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B2" w:rsidRPr="00CA056F" w:rsidRDefault="00AC1BB2" w:rsidP="00732675">
      <w:pPr>
        <w:topLinePunct/>
        <w:autoSpaceDE/>
        <w:autoSpaceDN/>
        <w:spacing w:line="840" w:lineRule="exact"/>
        <w:ind w:left="227" w:right="227" w:firstLineChars="0" w:firstLine="0"/>
        <w:jc w:val="distribute"/>
        <w:rPr>
          <w:rFonts w:ascii="方正小标宋_GBK" w:eastAsia="方正小标宋_GBK" w:hAnsi="Century Schoolbook"/>
          <w:snapToGrid w:val="0"/>
          <w:color w:val="FF0000"/>
          <w:w w:val="90"/>
          <w:sz w:val="64"/>
          <w:szCs w:val="64"/>
        </w:rPr>
      </w:pPr>
      <w:r w:rsidRPr="00CA056F">
        <w:rPr>
          <w:rFonts w:ascii="方正小标宋_GBK" w:eastAsia="方正小标宋_GBK" w:hAnsi="Century Schoolbook" w:hint="eastAsia"/>
          <w:snapToGrid w:val="0"/>
          <w:color w:val="FF0000"/>
          <w:w w:val="90"/>
          <w:sz w:val="64"/>
          <w:szCs w:val="64"/>
        </w:rPr>
        <w:t>兴化市老区经济建设促进会</w:t>
      </w:r>
    </w:p>
    <w:p w:rsidR="00AC1BB2" w:rsidRPr="00CA056F" w:rsidRDefault="00AC1BB2" w:rsidP="00732675">
      <w:pPr>
        <w:topLinePunct/>
        <w:autoSpaceDE/>
        <w:autoSpaceDN/>
        <w:spacing w:line="840" w:lineRule="exact"/>
        <w:ind w:left="227" w:right="227" w:firstLineChars="0" w:firstLine="0"/>
        <w:jc w:val="distribute"/>
        <w:rPr>
          <w:rFonts w:ascii="方正小标宋_GBK" w:eastAsia="方正小标宋_GBK" w:hAnsi="Century Schoolbook"/>
          <w:snapToGrid w:val="0"/>
          <w:color w:val="FF0000"/>
          <w:w w:val="90"/>
          <w:sz w:val="64"/>
          <w:szCs w:val="64"/>
        </w:rPr>
      </w:pPr>
      <w:r w:rsidRPr="00CA056F">
        <w:rPr>
          <w:rFonts w:ascii="方正小标宋_GBK" w:eastAsia="方正小标宋_GBK" w:hAnsi="Century Schoolbook" w:hint="eastAsia"/>
          <w:snapToGrid w:val="0"/>
          <w:color w:val="FF0000"/>
          <w:w w:val="90"/>
          <w:sz w:val="64"/>
          <w:szCs w:val="64"/>
        </w:rPr>
        <w:t>兴化市扶贫开发协会</w:t>
      </w:r>
    </w:p>
    <w:p w:rsidR="00AC1BB2" w:rsidRPr="00CA056F" w:rsidRDefault="00AC1BB2" w:rsidP="00732675">
      <w:pPr>
        <w:topLinePunct/>
        <w:autoSpaceDE/>
        <w:autoSpaceDN/>
        <w:spacing w:line="840" w:lineRule="exact"/>
        <w:ind w:left="227" w:right="227" w:firstLineChars="0" w:firstLine="0"/>
        <w:jc w:val="distribute"/>
        <w:rPr>
          <w:rFonts w:ascii="方正小标宋_GBK" w:eastAsia="方正小标宋_GBK" w:hAnsi="Century Schoolbook"/>
          <w:snapToGrid w:val="0"/>
          <w:color w:val="FF0000"/>
          <w:w w:val="90"/>
          <w:sz w:val="64"/>
          <w:szCs w:val="64"/>
        </w:rPr>
      </w:pPr>
      <w:r w:rsidRPr="00CA056F">
        <w:rPr>
          <w:rFonts w:ascii="方正小标宋_GBK" w:eastAsia="方正小标宋_GBK" w:hAnsi="Century Schoolbook" w:hint="eastAsia"/>
          <w:snapToGrid w:val="0"/>
          <w:color w:val="FF0000"/>
          <w:w w:val="90"/>
          <w:sz w:val="64"/>
          <w:szCs w:val="64"/>
        </w:rPr>
        <w:t>兴化市新农村建设研究会</w:t>
      </w:r>
    </w:p>
    <w:p w:rsidR="00AC1BB2" w:rsidRPr="00732675" w:rsidRDefault="00AC1BB2" w:rsidP="00732675">
      <w:pPr>
        <w:topLinePunct/>
        <w:autoSpaceDE/>
        <w:autoSpaceDN/>
        <w:spacing w:before="360" w:after="360"/>
        <w:ind w:firstLineChars="0" w:firstLine="0"/>
        <w:jc w:val="center"/>
        <w:rPr>
          <w:rFonts w:ascii="Century Schoolbook" w:eastAsia="仿宋_GB2312" w:hAnsi="Century Schoolbook"/>
          <w:snapToGrid w:val="0"/>
          <w:w w:val="90"/>
        </w:rPr>
      </w:pPr>
      <w:r w:rsidRPr="00732675">
        <w:rPr>
          <w:rFonts w:ascii="Century Schoolbook" w:eastAsia="楷体" w:hAnsi="楷体" w:hint="eastAsia"/>
          <w:snapToGrid w:val="0"/>
          <w:szCs w:val="33"/>
        </w:rPr>
        <w:t>兴老发〔</w:t>
      </w:r>
      <w:r w:rsidRPr="00732675">
        <w:rPr>
          <w:rFonts w:ascii="Century Schoolbook" w:eastAsia="楷体" w:hAnsi="Century Schoolbook"/>
          <w:snapToGrid w:val="0"/>
          <w:szCs w:val="33"/>
        </w:rPr>
        <w:t>2018</w:t>
      </w:r>
      <w:r w:rsidRPr="00732675">
        <w:rPr>
          <w:rFonts w:ascii="Century Schoolbook" w:eastAsia="楷体" w:hAnsi="楷体" w:hint="eastAsia"/>
          <w:snapToGrid w:val="0"/>
          <w:szCs w:val="33"/>
        </w:rPr>
        <w:t>〕</w:t>
      </w:r>
      <w:r>
        <w:rPr>
          <w:rFonts w:ascii="Century Schoolbook" w:eastAsia="楷体" w:hAnsi="Century Schoolbook"/>
          <w:snapToGrid w:val="0"/>
          <w:szCs w:val="33"/>
        </w:rPr>
        <w:t>3</w:t>
      </w:r>
      <w:r w:rsidRPr="00732675">
        <w:rPr>
          <w:rFonts w:ascii="Century Schoolbook" w:eastAsia="楷体" w:hAnsi="楷体" w:hint="eastAsia"/>
          <w:snapToGrid w:val="0"/>
          <w:szCs w:val="33"/>
        </w:rPr>
        <w:t>号</w:t>
      </w:r>
    </w:p>
    <w:p w:rsidR="00AC1BB2" w:rsidRDefault="00AC1BB2" w:rsidP="00732675">
      <w:pPr>
        <w:pStyle w:val="Heading1"/>
        <w:spacing w:before="0" w:after="0" w:line="460" w:lineRule="exact"/>
        <w:rPr>
          <w:rFonts w:ascii="Century Schoolbook" w:hAnsi="Century Schoolbook"/>
        </w:rPr>
      </w:pPr>
      <w:r>
        <w:rPr>
          <w:noProof/>
        </w:rPr>
        <w:pict>
          <v:line id="直接连接符 3" o:spid="_x0000_s1026" style="position:absolute;left:0;text-align:left;flip:y;z-index:251657728;visibility:visible" from="3.15pt,5.65pt" to="441.85pt,6.5pt" strokecolor="red" strokeweight="3pt">
            <v:stroke joinstyle="miter"/>
          </v:line>
        </w:pict>
      </w:r>
    </w:p>
    <w:p w:rsidR="00AC1BB2" w:rsidRPr="006443A3" w:rsidRDefault="00AC1BB2" w:rsidP="00732675">
      <w:pPr>
        <w:pStyle w:val="Heading1"/>
        <w:spacing w:before="360" w:after="360"/>
        <w:rPr>
          <w:rFonts w:ascii="Century Schoolbook" w:hAnsi="Century Schoolbook"/>
        </w:rPr>
      </w:pPr>
      <w:r w:rsidRPr="006443A3">
        <w:rPr>
          <w:rFonts w:ascii="Century Schoolbook" w:hAnsi="Century Schoolbook" w:hint="eastAsia"/>
        </w:rPr>
        <w:t>关于认真做好</w:t>
      </w:r>
      <w:r w:rsidRPr="006443A3">
        <w:rPr>
          <w:rFonts w:ascii="Century Schoolbook" w:hAnsi="Century Schoolbook"/>
        </w:rPr>
        <w:t>201</w:t>
      </w:r>
      <w:r>
        <w:rPr>
          <w:rFonts w:ascii="Century Schoolbook" w:hAnsi="Century Schoolbook"/>
        </w:rPr>
        <w:t>8</w:t>
      </w:r>
      <w:r w:rsidRPr="006443A3">
        <w:rPr>
          <w:rFonts w:ascii="Century Schoolbook" w:hAnsi="Century Schoolbook" w:hint="eastAsia"/>
        </w:rPr>
        <w:t>年调查研究工作的通知</w:t>
      </w:r>
    </w:p>
    <w:p w:rsidR="00AC1BB2" w:rsidRPr="006443A3" w:rsidRDefault="00AC1BB2" w:rsidP="001C4074">
      <w:pPr>
        <w:ind w:firstLineChars="0" w:firstLine="0"/>
        <w:rPr>
          <w:rFonts w:ascii="Century Schoolbook" w:hAnsi="Century Schoolbook"/>
        </w:rPr>
      </w:pPr>
      <w:r w:rsidRPr="006443A3">
        <w:rPr>
          <w:rFonts w:ascii="Century Schoolbook" w:hAnsi="Century Schoolbook" w:hint="eastAsia"/>
        </w:rPr>
        <w:t>各乡镇老区</w:t>
      </w:r>
      <w:r w:rsidRPr="006443A3">
        <w:rPr>
          <w:rFonts w:ascii="Century Schoolbook" w:hAnsi="Century Schoolbook"/>
        </w:rPr>
        <w:t>“</w:t>
      </w:r>
      <w:r>
        <w:rPr>
          <w:rFonts w:ascii="Century Schoolbook" w:hAnsi="Century Schoolbook" w:hint="eastAsia"/>
        </w:rPr>
        <w:t>三</w:t>
      </w:r>
      <w:r w:rsidRPr="006443A3">
        <w:rPr>
          <w:rFonts w:ascii="Century Schoolbook" w:hAnsi="Century Schoolbook" w:hint="eastAsia"/>
        </w:rPr>
        <w:t>会</w:t>
      </w:r>
      <w:r w:rsidRPr="006443A3">
        <w:rPr>
          <w:rFonts w:ascii="Century Schoolbook" w:hAnsi="Century Schoolbook"/>
        </w:rPr>
        <w:t>”</w:t>
      </w:r>
      <w:r>
        <w:rPr>
          <w:rFonts w:ascii="Century Schoolbook" w:hAnsi="Century Schoolbook" w:hint="eastAsia"/>
        </w:rPr>
        <w:t>分会</w:t>
      </w:r>
      <w:r w:rsidRPr="006443A3">
        <w:rPr>
          <w:rFonts w:ascii="Century Schoolbook" w:hAnsi="Century Schoolbook" w:hint="eastAsia"/>
        </w:rPr>
        <w:t>、各理事单位：</w:t>
      </w:r>
    </w:p>
    <w:p w:rsidR="00AC1BB2" w:rsidRPr="006443A3" w:rsidRDefault="00AC1BB2" w:rsidP="00AE4EE6">
      <w:pPr>
        <w:ind w:firstLine="31680"/>
        <w:rPr>
          <w:rFonts w:ascii="Century Schoolbook" w:hAnsi="Century Schoolbook"/>
        </w:rPr>
      </w:pPr>
      <w:r w:rsidRPr="006443A3">
        <w:rPr>
          <w:rFonts w:ascii="Century Schoolbook" w:hAnsi="Century Schoolbook" w:hint="eastAsia"/>
        </w:rPr>
        <w:t>为认真</w:t>
      </w:r>
      <w:r>
        <w:rPr>
          <w:rFonts w:ascii="Century Schoolbook" w:hAnsi="Century Schoolbook" w:hint="eastAsia"/>
        </w:rPr>
        <w:t>学习</w:t>
      </w:r>
      <w:r w:rsidRPr="006443A3">
        <w:rPr>
          <w:rFonts w:ascii="Century Schoolbook" w:hAnsi="Century Schoolbook" w:hint="eastAsia"/>
        </w:rPr>
        <w:t>贯彻</w:t>
      </w:r>
      <w:r>
        <w:rPr>
          <w:rFonts w:ascii="Century Schoolbook" w:hAnsi="Century Schoolbook" w:hint="eastAsia"/>
        </w:rPr>
        <w:t>党的十九大精神和省、泰州市扶贫</w:t>
      </w:r>
      <w:r>
        <w:rPr>
          <w:rFonts w:ascii="Century Schoolbook" w:hAnsi="Century Schoolbook"/>
        </w:rPr>
        <w:t>“</w:t>
      </w:r>
      <w:r>
        <w:rPr>
          <w:rFonts w:ascii="Century Schoolbook" w:hAnsi="Century Schoolbook" w:hint="eastAsia"/>
        </w:rPr>
        <w:t>三会</w:t>
      </w:r>
      <w:r>
        <w:rPr>
          <w:rFonts w:ascii="Century Schoolbook" w:hAnsi="Century Schoolbook"/>
        </w:rPr>
        <w:t>”</w:t>
      </w:r>
      <w:r>
        <w:rPr>
          <w:rFonts w:ascii="Century Schoolbook" w:hAnsi="Century Schoolbook" w:hint="eastAsia"/>
        </w:rPr>
        <w:t>有关</w:t>
      </w:r>
      <w:r w:rsidRPr="006443A3">
        <w:rPr>
          <w:rFonts w:ascii="Century Schoolbook" w:hAnsi="Century Schoolbook" w:hint="eastAsia"/>
        </w:rPr>
        <w:t>会议精神，宣传老区五个建设新的面貌，总结老区经济发展和扶贫开发的经验，更好地向各级党委政府反映实情，建言献策，促进全市经济发展和农民增收致富，尽快达到高水平小康，确保习总书记提出的精准扶贫精准脱贫总目标的实现。经市老区</w:t>
      </w:r>
      <w:r w:rsidRPr="006443A3">
        <w:rPr>
          <w:rFonts w:ascii="Century Schoolbook" w:hAnsi="Century Schoolbook"/>
        </w:rPr>
        <w:t>“</w:t>
      </w:r>
      <w:r w:rsidRPr="006443A3">
        <w:rPr>
          <w:rFonts w:ascii="Century Schoolbook" w:hAnsi="Century Schoolbook" w:hint="eastAsia"/>
        </w:rPr>
        <w:t>三会</w:t>
      </w:r>
      <w:r w:rsidRPr="006443A3">
        <w:rPr>
          <w:rFonts w:ascii="Century Schoolbook" w:hAnsi="Century Schoolbook"/>
        </w:rPr>
        <w:t>”</w:t>
      </w:r>
      <w:r w:rsidRPr="006443A3">
        <w:rPr>
          <w:rFonts w:ascii="Century Schoolbook" w:hAnsi="Century Schoolbook" w:hint="eastAsia"/>
        </w:rPr>
        <w:t>常务理事会研究，对认真做好</w:t>
      </w:r>
      <w:r w:rsidRPr="006443A3">
        <w:rPr>
          <w:rFonts w:ascii="Century Schoolbook" w:hAnsi="Century Schoolbook"/>
        </w:rPr>
        <w:t>201</w:t>
      </w:r>
      <w:r>
        <w:rPr>
          <w:rFonts w:ascii="Century Schoolbook" w:hAnsi="Century Schoolbook"/>
        </w:rPr>
        <w:t>8</w:t>
      </w:r>
      <w:r w:rsidRPr="006443A3">
        <w:rPr>
          <w:rFonts w:ascii="Century Schoolbook" w:hAnsi="Century Schoolbook" w:hint="eastAsia"/>
        </w:rPr>
        <w:t>年调查研究工作提出如下意见：</w:t>
      </w:r>
    </w:p>
    <w:p w:rsidR="00AC1BB2" w:rsidRPr="006443A3" w:rsidRDefault="00AC1BB2" w:rsidP="001C4074">
      <w:pPr>
        <w:ind w:left="640" w:firstLineChars="0" w:firstLine="0"/>
        <w:rPr>
          <w:rFonts w:ascii="Century Schoolbook" w:eastAsia="黑体" w:hAnsi="Century Schoolbook"/>
        </w:rPr>
      </w:pPr>
      <w:r w:rsidRPr="006443A3">
        <w:rPr>
          <w:rFonts w:ascii="Century Schoolbook" w:eastAsia="黑体" w:hAnsi="Century Schoolbook" w:hint="eastAsia"/>
        </w:rPr>
        <w:t>一、调研内容：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  <w:r w:rsidRPr="006443A3">
        <w:rPr>
          <w:rFonts w:ascii="Century Schoolbook" w:hAnsi="Century Schoolbook"/>
        </w:rPr>
        <w:t>1</w:t>
      </w:r>
      <w:r w:rsidRPr="006443A3">
        <w:rPr>
          <w:rFonts w:ascii="Century Schoolbook" w:hAnsi="Century Schoolbook" w:hint="eastAsia"/>
        </w:rPr>
        <w:t>、为实现</w:t>
      </w:r>
      <w:r w:rsidRPr="006443A3">
        <w:rPr>
          <w:rFonts w:ascii="Century Schoolbook" w:hAnsi="Century Schoolbook"/>
        </w:rPr>
        <w:t>“</w:t>
      </w:r>
      <w:r w:rsidRPr="006443A3">
        <w:rPr>
          <w:rFonts w:ascii="Century Schoolbook" w:hAnsi="Century Schoolbook" w:hint="eastAsia"/>
        </w:rPr>
        <w:t>奋力超千亿、全面达小康</w:t>
      </w:r>
      <w:r w:rsidRPr="006443A3">
        <w:rPr>
          <w:rFonts w:ascii="Century Schoolbook" w:hAnsi="Century Schoolbook"/>
        </w:rPr>
        <w:t>”</w:t>
      </w:r>
      <w:r w:rsidRPr="006443A3">
        <w:rPr>
          <w:rFonts w:ascii="Century Schoolbook" w:hAnsi="Century Schoolbook" w:hint="eastAsia"/>
        </w:rPr>
        <w:t>目标，通过转型升级、做大做强优势产业，招商引资、鼓励能人自主创业等途径，</w:t>
      </w:r>
      <w:r>
        <w:rPr>
          <w:rFonts w:ascii="Century Schoolbook" w:hAnsi="Century Schoolbook" w:hint="eastAsia"/>
        </w:rPr>
        <w:t>助推</w:t>
      </w:r>
      <w:r w:rsidRPr="006443A3">
        <w:rPr>
          <w:rFonts w:ascii="Century Schoolbook" w:hAnsi="Century Schoolbook" w:hint="eastAsia"/>
        </w:rPr>
        <w:t>老区经济发展的成果和典型经验。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  <w:r w:rsidRPr="006443A3">
        <w:rPr>
          <w:rFonts w:ascii="Century Schoolbook" w:hAnsi="Century Schoolbook"/>
        </w:rPr>
        <w:t>2</w:t>
      </w:r>
      <w:r w:rsidRPr="006443A3">
        <w:rPr>
          <w:rFonts w:ascii="Century Schoolbook" w:hAnsi="Century Schoolbook" w:hint="eastAsia"/>
        </w:rPr>
        <w:t>、</w:t>
      </w:r>
      <w:r>
        <w:rPr>
          <w:rFonts w:ascii="Century Schoolbook" w:hAnsi="Century Schoolbook" w:hint="eastAsia"/>
        </w:rPr>
        <w:t>结合本乡镇实际，深入研究和探讨精准扶贫、精准脱贫的有效方法、有效措施、有效途径、有效经验。</w:t>
      </w:r>
    </w:p>
    <w:p w:rsidR="00AC1BB2" w:rsidRDefault="00AC1BB2" w:rsidP="001C4074">
      <w:pPr>
        <w:ind w:firstLineChars="0" w:firstLine="660"/>
        <w:rPr>
          <w:rFonts w:ascii="Century Schoolbook" w:hAnsi="Century Schoolbook"/>
        </w:rPr>
      </w:pPr>
      <w:r w:rsidRPr="006443A3">
        <w:rPr>
          <w:rFonts w:ascii="Century Schoolbook" w:hAnsi="Century Schoolbook"/>
        </w:rPr>
        <w:t>3</w:t>
      </w:r>
      <w:r w:rsidRPr="006443A3">
        <w:rPr>
          <w:rFonts w:ascii="Century Schoolbook" w:hAnsi="Century Schoolbook" w:hint="eastAsia"/>
        </w:rPr>
        <w:t>、以产业化帮扶为主要形式帮助</w:t>
      </w:r>
      <w:r>
        <w:rPr>
          <w:rFonts w:ascii="Century Schoolbook" w:hAnsi="Century Schoolbook" w:hint="eastAsia"/>
        </w:rPr>
        <w:t>建档立卡</w:t>
      </w:r>
      <w:r w:rsidRPr="006443A3">
        <w:rPr>
          <w:rFonts w:ascii="Century Schoolbook" w:hAnsi="Century Schoolbook" w:hint="eastAsia"/>
        </w:rPr>
        <w:t>低收入农民增收致富的先进典型和成功经验。</w:t>
      </w:r>
    </w:p>
    <w:p w:rsidR="00AC1BB2" w:rsidRPr="00AB11BA" w:rsidRDefault="00AC1BB2" w:rsidP="001C4074">
      <w:pPr>
        <w:ind w:firstLineChars="0" w:firstLine="660"/>
        <w:rPr>
          <w:rFonts w:ascii="Century Schoolbook" w:hAnsi="Century Schoolbook"/>
        </w:rPr>
      </w:pPr>
      <w:r>
        <w:rPr>
          <w:rFonts w:ascii="Century Schoolbook" w:hAnsi="Century Schoolbook"/>
        </w:rPr>
        <w:t>4</w:t>
      </w:r>
      <w:r>
        <w:rPr>
          <w:rFonts w:ascii="Century Schoolbook" w:hAnsi="Century Schoolbook" w:hint="eastAsia"/>
        </w:rPr>
        <w:t>、深入调查分析农村因病、因灾等突发因素返贫、致贫的情况，寻求、探索破解的对策。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  <w:r>
        <w:rPr>
          <w:rFonts w:ascii="Century Schoolbook" w:hAnsi="Century Schoolbook"/>
        </w:rPr>
        <w:t>5</w:t>
      </w:r>
      <w:r w:rsidRPr="006443A3">
        <w:rPr>
          <w:rFonts w:ascii="Century Schoolbook" w:hAnsi="Century Schoolbook" w:hint="eastAsia"/>
        </w:rPr>
        <w:t>、积极</w:t>
      </w:r>
      <w:r>
        <w:rPr>
          <w:rFonts w:ascii="Century Schoolbook" w:hAnsi="Century Schoolbook" w:hint="eastAsia"/>
        </w:rPr>
        <w:t>发展壮大扶贫志愿者队伍，</w:t>
      </w:r>
      <w:r w:rsidRPr="006443A3">
        <w:rPr>
          <w:rFonts w:ascii="Century Schoolbook" w:hAnsi="Century Schoolbook" w:hint="eastAsia"/>
        </w:rPr>
        <w:t>组织扶贫志愿者</w:t>
      </w:r>
      <w:r>
        <w:rPr>
          <w:rFonts w:ascii="Century Schoolbook" w:hAnsi="Century Schoolbook" w:hint="eastAsia"/>
        </w:rPr>
        <w:t>广泛</w:t>
      </w:r>
      <w:r w:rsidRPr="006443A3">
        <w:rPr>
          <w:rFonts w:ascii="Century Schoolbook" w:hAnsi="Century Schoolbook" w:hint="eastAsia"/>
        </w:rPr>
        <w:t>开展</w:t>
      </w:r>
      <w:r w:rsidRPr="006443A3">
        <w:rPr>
          <w:rFonts w:ascii="Century Schoolbook" w:hAnsi="Century Schoolbook"/>
        </w:rPr>
        <w:t>“</w:t>
      </w:r>
      <w:r>
        <w:rPr>
          <w:rFonts w:ascii="Century Schoolbook" w:hAnsi="Century Schoolbook" w:hint="eastAsia"/>
        </w:rPr>
        <w:t>五</w:t>
      </w:r>
      <w:r w:rsidRPr="006443A3">
        <w:rPr>
          <w:rFonts w:ascii="Century Schoolbook" w:hAnsi="Century Schoolbook" w:hint="eastAsia"/>
        </w:rPr>
        <w:t>助</w:t>
      </w:r>
      <w:r w:rsidRPr="006443A3">
        <w:rPr>
          <w:rFonts w:ascii="Century Schoolbook" w:hAnsi="Century Schoolbook"/>
        </w:rPr>
        <w:t>”</w:t>
      </w:r>
      <w:r w:rsidRPr="006443A3">
        <w:rPr>
          <w:rFonts w:ascii="Century Schoolbook" w:hAnsi="Century Schoolbook" w:hint="eastAsia"/>
        </w:rPr>
        <w:t>活动，通过多种途径和措施，促进低收入农民解困致富的先进典型和经验。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  <w:r>
        <w:rPr>
          <w:rFonts w:ascii="Century Schoolbook" w:hAnsi="Century Schoolbook"/>
        </w:rPr>
        <w:t>6</w:t>
      </w:r>
      <w:r w:rsidRPr="006443A3">
        <w:rPr>
          <w:rFonts w:ascii="Century Schoolbook" w:hAnsi="Century Schoolbook" w:hint="eastAsia"/>
        </w:rPr>
        <w:t>、围绕</w:t>
      </w:r>
      <w:r>
        <w:rPr>
          <w:rFonts w:ascii="Century Schoolbook" w:hAnsi="Century Schoolbook" w:hint="eastAsia"/>
        </w:rPr>
        <w:t>实施乡村振兴战略，</w:t>
      </w:r>
      <w:r w:rsidRPr="006443A3">
        <w:rPr>
          <w:rFonts w:ascii="Century Schoolbook" w:hAnsi="Century Schoolbook" w:hint="eastAsia"/>
        </w:rPr>
        <w:t>坚持因村制宜，科学规划，加大村庄环境治</w:t>
      </w:r>
      <w:r>
        <w:rPr>
          <w:rFonts w:ascii="Century Schoolbook" w:hAnsi="Century Schoolbook" w:hint="eastAsia"/>
        </w:rPr>
        <w:t>理</w:t>
      </w:r>
      <w:r w:rsidRPr="006443A3">
        <w:rPr>
          <w:rFonts w:ascii="Century Schoolbook" w:hAnsi="Century Schoolbook" w:hint="eastAsia"/>
        </w:rPr>
        <w:t>力度，加强农村公益事业、基础设施建设、科学管理等方面</w:t>
      </w:r>
      <w:r>
        <w:rPr>
          <w:rFonts w:ascii="Century Schoolbook" w:hAnsi="Century Schoolbook" w:hint="eastAsia"/>
        </w:rPr>
        <w:t>，</w:t>
      </w:r>
      <w:r w:rsidRPr="006443A3">
        <w:rPr>
          <w:rFonts w:ascii="Century Schoolbook" w:hAnsi="Century Schoolbook" w:hint="eastAsia"/>
        </w:rPr>
        <w:t>加快推进</w:t>
      </w:r>
      <w:r>
        <w:rPr>
          <w:rFonts w:ascii="Century Schoolbook" w:hAnsi="Century Schoolbook" w:hint="eastAsia"/>
        </w:rPr>
        <w:t>农业农村现代化和</w:t>
      </w:r>
      <w:r w:rsidRPr="006443A3">
        <w:rPr>
          <w:rFonts w:ascii="Century Schoolbook" w:hAnsi="Century Schoolbook" w:hint="eastAsia"/>
        </w:rPr>
        <w:t>社会主义新农村建设的典型经验。</w:t>
      </w:r>
    </w:p>
    <w:p w:rsidR="00AC1BB2" w:rsidRPr="006443A3" w:rsidRDefault="00AC1BB2" w:rsidP="001C4074">
      <w:pPr>
        <w:ind w:firstLineChars="0" w:firstLine="660"/>
        <w:rPr>
          <w:rFonts w:ascii="Century Schoolbook" w:eastAsia="黑体" w:hAnsi="Century Schoolbook"/>
        </w:rPr>
      </w:pPr>
      <w:r w:rsidRPr="006443A3">
        <w:rPr>
          <w:rFonts w:ascii="Century Schoolbook" w:eastAsia="黑体" w:hAnsi="Century Schoolbook" w:hint="eastAsia"/>
        </w:rPr>
        <w:t>二、调研要求：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  <w:r w:rsidRPr="006443A3">
        <w:rPr>
          <w:rFonts w:ascii="Century Schoolbook" w:hAnsi="Century Schoolbook"/>
        </w:rPr>
        <w:t>1</w:t>
      </w:r>
      <w:r w:rsidRPr="006443A3">
        <w:rPr>
          <w:rFonts w:ascii="Century Schoolbook" w:hAnsi="Century Schoolbook" w:hint="eastAsia"/>
        </w:rPr>
        <w:t>、各乡镇分会、各理事单位要高度重视调查研究工作，列入工作议程，认真组织，深入基层，进村入户，开展调查研究。要注意突出重点，抓住难点，捕捉亮点，带着问题调研，通过调研总结成功经验，找到解决问题的办法，推动调研成果转化。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  <w:r w:rsidRPr="006443A3">
        <w:rPr>
          <w:rFonts w:ascii="Century Schoolbook" w:hAnsi="Century Schoolbook"/>
        </w:rPr>
        <w:t>2</w:t>
      </w:r>
      <w:r w:rsidRPr="006443A3">
        <w:rPr>
          <w:rFonts w:ascii="Century Schoolbook" w:hAnsi="Century Schoolbook" w:hint="eastAsia"/>
        </w:rPr>
        <w:t>、要坚持实事求是，实话实说，保证调研质量</w:t>
      </w:r>
      <w:r>
        <w:rPr>
          <w:rFonts w:ascii="Century Schoolbook" w:hAnsi="Century Schoolbook" w:hint="eastAsia"/>
        </w:rPr>
        <w:t>。</w:t>
      </w:r>
      <w:r w:rsidRPr="006443A3">
        <w:rPr>
          <w:rFonts w:ascii="Century Schoolbook" w:hAnsi="Century Schoolbook" w:hint="eastAsia"/>
        </w:rPr>
        <w:t>每篇调研材料，选准一个主题，口子要小，研究要深，以小见大，说明问题。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  <w:r w:rsidRPr="006443A3">
        <w:rPr>
          <w:rFonts w:ascii="Century Schoolbook" w:hAnsi="Century Schoolbook"/>
        </w:rPr>
        <w:t>3</w:t>
      </w:r>
      <w:r w:rsidRPr="006443A3">
        <w:rPr>
          <w:rFonts w:ascii="Century Schoolbook" w:hAnsi="Century Schoolbook" w:hint="eastAsia"/>
        </w:rPr>
        <w:t>、文章体裁不限，体量短小精干，一般不超过</w:t>
      </w:r>
      <w:r w:rsidRPr="006443A3">
        <w:rPr>
          <w:rFonts w:ascii="Century Schoolbook" w:hAnsi="Century Schoolbook"/>
        </w:rPr>
        <w:t>3000</w:t>
      </w:r>
      <w:r w:rsidRPr="006443A3">
        <w:rPr>
          <w:rFonts w:ascii="Century Schoolbook" w:hAnsi="Century Schoolbook" w:hint="eastAsia"/>
        </w:rPr>
        <w:t>字。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  <w:r w:rsidRPr="006443A3">
        <w:rPr>
          <w:rFonts w:ascii="Century Schoolbook" w:hAnsi="Century Schoolbook"/>
        </w:rPr>
        <w:t>4</w:t>
      </w:r>
      <w:r w:rsidRPr="006443A3">
        <w:rPr>
          <w:rFonts w:ascii="Century Schoolbook" w:hAnsi="Century Schoolbook" w:hint="eastAsia"/>
        </w:rPr>
        <w:t>、撰写调研材料列入乡镇分会年终考核内容。请各乡镇分会务必高度重视，确保全年至少完成一篇，有条件的可多写。</w:t>
      </w:r>
    </w:p>
    <w:p w:rsidR="00AC1BB2" w:rsidRPr="006443A3" w:rsidRDefault="00AC1BB2" w:rsidP="001C4074">
      <w:pPr>
        <w:ind w:firstLineChars="0" w:firstLine="660"/>
        <w:rPr>
          <w:rFonts w:ascii="Century Schoolbook" w:eastAsia="黑体" w:hAnsi="Century Schoolbook"/>
        </w:rPr>
      </w:pPr>
      <w:r w:rsidRPr="006443A3">
        <w:rPr>
          <w:rFonts w:ascii="Century Schoolbook" w:eastAsia="黑体" w:hAnsi="Century Schoolbook" w:hint="eastAsia"/>
        </w:rPr>
        <w:t>三、注意事项：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  <w:r w:rsidRPr="006443A3">
        <w:rPr>
          <w:rFonts w:ascii="Century Schoolbook" w:hAnsi="Century Schoolbook"/>
        </w:rPr>
        <w:t>1</w:t>
      </w:r>
      <w:r w:rsidRPr="006443A3">
        <w:rPr>
          <w:rFonts w:ascii="Century Schoolbook" w:hAnsi="Century Schoolbook" w:hint="eastAsia"/>
        </w:rPr>
        <w:t>、所有调研材料完成后，必须及时报送市老区</w:t>
      </w:r>
      <w:r w:rsidRPr="006443A3">
        <w:rPr>
          <w:rFonts w:ascii="Century Schoolbook" w:hAnsi="Century Schoolbook"/>
        </w:rPr>
        <w:t>“</w:t>
      </w:r>
      <w:r w:rsidRPr="006443A3">
        <w:rPr>
          <w:rFonts w:ascii="Century Schoolbook" w:hAnsi="Century Schoolbook" w:hint="eastAsia"/>
        </w:rPr>
        <w:t>三会</w:t>
      </w:r>
      <w:r w:rsidRPr="006443A3">
        <w:rPr>
          <w:rFonts w:ascii="Century Schoolbook" w:hAnsi="Century Schoolbook"/>
        </w:rPr>
        <w:t>”</w:t>
      </w:r>
      <w:r w:rsidRPr="006443A3">
        <w:rPr>
          <w:rFonts w:ascii="Century Schoolbook" w:hAnsi="Century Schoolbook" w:hint="eastAsia"/>
        </w:rPr>
        <w:t>，也可向上级老区</w:t>
      </w:r>
      <w:r w:rsidRPr="006443A3">
        <w:rPr>
          <w:rFonts w:ascii="Century Schoolbook" w:hAnsi="Century Schoolbook"/>
        </w:rPr>
        <w:t>“</w:t>
      </w:r>
      <w:r w:rsidRPr="006443A3">
        <w:rPr>
          <w:rFonts w:ascii="Century Schoolbook" w:hAnsi="Century Schoolbook" w:hint="eastAsia"/>
        </w:rPr>
        <w:t>三会</w:t>
      </w:r>
      <w:r w:rsidRPr="006443A3">
        <w:rPr>
          <w:rFonts w:ascii="Century Schoolbook" w:hAnsi="Century Schoolbook"/>
        </w:rPr>
        <w:t>”</w:t>
      </w:r>
      <w:r w:rsidRPr="006443A3">
        <w:rPr>
          <w:rFonts w:ascii="Century Schoolbook" w:hAnsi="Century Schoolbook" w:hint="eastAsia"/>
        </w:rPr>
        <w:t>有关报刊</w:t>
      </w:r>
      <w:r>
        <w:rPr>
          <w:rFonts w:ascii="Century Schoolbook" w:hAnsi="Century Schoolbook" w:hint="eastAsia"/>
        </w:rPr>
        <w:t>等</w:t>
      </w:r>
      <w:r w:rsidRPr="006443A3">
        <w:rPr>
          <w:rFonts w:ascii="Century Schoolbook" w:hAnsi="Century Schoolbook" w:hint="eastAsia"/>
        </w:rPr>
        <w:t>新闻媒体投稿。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  <w:r w:rsidRPr="006443A3">
        <w:rPr>
          <w:rFonts w:ascii="Century Schoolbook" w:hAnsi="Century Schoolbook"/>
        </w:rPr>
        <w:t>2</w:t>
      </w:r>
      <w:r w:rsidRPr="006443A3">
        <w:rPr>
          <w:rFonts w:ascii="Century Schoolbook" w:hAnsi="Century Schoolbook" w:hint="eastAsia"/>
        </w:rPr>
        <w:t>、所有稿件可以一稿多投，文责自负。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  <w:r w:rsidRPr="006443A3">
        <w:rPr>
          <w:rFonts w:ascii="Century Schoolbook" w:hAnsi="Century Schoolbook"/>
        </w:rPr>
        <w:t>3</w:t>
      </w:r>
      <w:r w:rsidRPr="006443A3">
        <w:rPr>
          <w:rFonts w:ascii="Century Schoolbook" w:hAnsi="Century Schoolbook" w:hint="eastAsia"/>
        </w:rPr>
        <w:t>、稿件若被各级报刊</w:t>
      </w:r>
      <w:r>
        <w:rPr>
          <w:rFonts w:ascii="Century Schoolbook" w:hAnsi="Century Schoolbook" w:hint="eastAsia"/>
        </w:rPr>
        <w:t>等</w:t>
      </w:r>
      <w:r w:rsidRPr="006443A3">
        <w:rPr>
          <w:rFonts w:ascii="Century Schoolbook" w:hAnsi="Century Schoolbook" w:hint="eastAsia"/>
        </w:rPr>
        <w:t>新闻媒体采用，或有各级党政领导批示的，请作者及时报告，并搜集好原始资料，用复印件上报市老区</w:t>
      </w:r>
      <w:r w:rsidRPr="006443A3">
        <w:rPr>
          <w:rFonts w:ascii="Century Schoolbook" w:hAnsi="Century Schoolbook"/>
        </w:rPr>
        <w:t>“</w:t>
      </w:r>
      <w:r w:rsidRPr="006443A3">
        <w:rPr>
          <w:rFonts w:ascii="Century Schoolbook" w:hAnsi="Century Schoolbook" w:hint="eastAsia"/>
        </w:rPr>
        <w:t>三会</w:t>
      </w:r>
      <w:r w:rsidRPr="006443A3">
        <w:rPr>
          <w:rFonts w:ascii="Century Schoolbook" w:hAnsi="Century Schoolbook"/>
        </w:rPr>
        <w:t>”</w:t>
      </w:r>
      <w:r w:rsidRPr="006443A3">
        <w:rPr>
          <w:rFonts w:ascii="Century Schoolbook" w:hAnsi="Century Schoolbook" w:hint="eastAsia"/>
        </w:rPr>
        <w:t>。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  <w:r w:rsidRPr="006443A3">
        <w:rPr>
          <w:rFonts w:ascii="Century Schoolbook" w:hAnsi="Century Schoolbook"/>
        </w:rPr>
        <w:t>4</w:t>
      </w:r>
      <w:r w:rsidRPr="006443A3">
        <w:rPr>
          <w:rFonts w:ascii="Century Schoolbook" w:hAnsi="Century Schoolbook" w:hint="eastAsia"/>
        </w:rPr>
        <w:t>、投稿一律用打印材料。欢迎用电子信箱投稿，信箱地址是：</w:t>
      </w:r>
      <w:r w:rsidRPr="006443A3">
        <w:rPr>
          <w:rFonts w:ascii="Century Schoolbook" w:hAnsi="Century Schoolbook"/>
        </w:rPr>
        <w:t>XHLCH2016</w:t>
      </w:r>
      <w:r>
        <w:rPr>
          <w:rFonts w:ascii="Century Schoolbook" w:hAnsi="Century Schoolbook"/>
        </w:rPr>
        <w:t>@163</w:t>
      </w:r>
      <w:r w:rsidRPr="006443A3">
        <w:rPr>
          <w:rFonts w:ascii="Century Schoolbook" w:hAnsi="Century Schoolbook"/>
        </w:rPr>
        <w:t>.com</w:t>
      </w:r>
      <w:r w:rsidRPr="006443A3">
        <w:rPr>
          <w:rFonts w:ascii="Century Schoolbook" w:hAnsi="Century Schoolbook" w:hint="eastAsia"/>
        </w:rPr>
        <w:t>。</w:t>
      </w: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</w:p>
    <w:p w:rsidR="00AC1BB2" w:rsidRDefault="00AC1BB2" w:rsidP="001C4074">
      <w:pPr>
        <w:ind w:firstLineChars="0" w:firstLine="660"/>
        <w:rPr>
          <w:rFonts w:ascii="Century Schoolbook" w:hAnsi="Century Schoolbook"/>
        </w:rPr>
      </w:pPr>
    </w:p>
    <w:p w:rsidR="00AC1BB2" w:rsidRPr="00731284" w:rsidRDefault="00AC1BB2" w:rsidP="001C4074">
      <w:pPr>
        <w:ind w:firstLineChars="0" w:firstLine="660"/>
        <w:rPr>
          <w:rFonts w:ascii="Century Schoolbook" w:hAnsi="Century Schoolbook"/>
        </w:rPr>
      </w:pPr>
    </w:p>
    <w:p w:rsidR="00AC1BB2" w:rsidRPr="006443A3" w:rsidRDefault="00AC1BB2" w:rsidP="001C4074">
      <w:pPr>
        <w:ind w:firstLineChars="0" w:firstLine="660"/>
        <w:rPr>
          <w:rFonts w:ascii="Century Schoolbook" w:hAnsi="Century Schoolbook"/>
        </w:rPr>
      </w:pPr>
    </w:p>
    <w:p w:rsidR="00AC1BB2" w:rsidRPr="006443A3" w:rsidRDefault="00AC1BB2" w:rsidP="004325F0">
      <w:pPr>
        <w:ind w:left="2520" w:right="763" w:firstLineChars="0" w:firstLine="1166"/>
        <w:jc w:val="distribute"/>
        <w:rPr>
          <w:rFonts w:ascii="Century Schoolbook" w:hAnsi="Century Schoolbook"/>
        </w:rPr>
      </w:pPr>
      <w:r w:rsidRPr="006443A3">
        <w:rPr>
          <w:rFonts w:ascii="Century Schoolbook" w:hAnsi="Century Schoolbook" w:hint="eastAsia"/>
        </w:rPr>
        <w:t>兴化市老区经济建设促进会</w:t>
      </w:r>
    </w:p>
    <w:p w:rsidR="00AC1BB2" w:rsidRPr="006443A3" w:rsidRDefault="00AC1BB2" w:rsidP="004325F0">
      <w:pPr>
        <w:ind w:left="2520" w:right="763" w:firstLineChars="0" w:firstLine="1166"/>
        <w:jc w:val="distribute"/>
        <w:rPr>
          <w:rFonts w:ascii="Century Schoolbook" w:hAnsi="Century Schoolbook"/>
        </w:rPr>
      </w:pPr>
      <w:r w:rsidRPr="006443A3">
        <w:rPr>
          <w:rFonts w:ascii="Century Schoolbook" w:hAnsi="Century Schoolbook" w:hint="eastAsia"/>
        </w:rPr>
        <w:t>兴化市扶贫开发协会</w:t>
      </w:r>
    </w:p>
    <w:p w:rsidR="00AC1BB2" w:rsidRPr="006443A3" w:rsidRDefault="00AC1BB2" w:rsidP="004325F0">
      <w:pPr>
        <w:ind w:left="2520" w:right="763" w:firstLineChars="0" w:firstLine="1166"/>
        <w:jc w:val="distribute"/>
        <w:rPr>
          <w:rFonts w:ascii="Century Schoolbook" w:hAnsi="Century Schoolbook"/>
        </w:rPr>
      </w:pPr>
      <w:r w:rsidRPr="006443A3">
        <w:rPr>
          <w:rFonts w:ascii="Century Schoolbook" w:hAnsi="Century Schoolbook" w:hint="eastAsia"/>
        </w:rPr>
        <w:t>兴化市新农村建设研究会</w:t>
      </w:r>
    </w:p>
    <w:p w:rsidR="00AC1BB2" w:rsidRPr="006443A3" w:rsidRDefault="00AC1BB2" w:rsidP="00B30559">
      <w:pPr>
        <w:wordWrap w:val="0"/>
        <w:overflowPunct/>
        <w:autoSpaceDE/>
        <w:autoSpaceDN/>
        <w:ind w:left="2517" w:right="765" w:firstLineChars="0" w:firstLine="1168"/>
        <w:jc w:val="center"/>
        <w:rPr>
          <w:rFonts w:ascii="Century Schoolbook" w:hAnsi="Century Schoolbook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"/>
          <w:attr w:name="Year" w:val="2018"/>
        </w:smartTagPr>
        <w:r w:rsidRPr="006443A3">
          <w:rPr>
            <w:rFonts w:ascii="Century Schoolbook" w:hAnsi="Century Schoolbook"/>
          </w:rPr>
          <w:t>201</w:t>
        </w:r>
        <w:r>
          <w:rPr>
            <w:rFonts w:ascii="Century Schoolbook" w:hAnsi="Century Schoolbook"/>
          </w:rPr>
          <w:t>8</w:t>
        </w:r>
        <w:r w:rsidRPr="006443A3">
          <w:rPr>
            <w:rFonts w:ascii="Century Schoolbook" w:hAnsi="Century Schoolbook" w:hint="eastAsia"/>
          </w:rPr>
          <w:t>年</w:t>
        </w:r>
        <w:r>
          <w:rPr>
            <w:rFonts w:ascii="Century Schoolbook" w:hAnsi="Century Schoolbook"/>
          </w:rPr>
          <w:t>1</w:t>
        </w:r>
        <w:r w:rsidRPr="006443A3">
          <w:rPr>
            <w:rFonts w:ascii="Century Schoolbook" w:hAnsi="Century Schoolbook" w:hint="eastAsia"/>
          </w:rPr>
          <w:t>月</w:t>
        </w:r>
        <w:r>
          <w:rPr>
            <w:rFonts w:ascii="Century Schoolbook" w:hAnsi="Century Schoolbook"/>
          </w:rPr>
          <w:t>10</w:t>
        </w:r>
        <w:r w:rsidRPr="006443A3">
          <w:rPr>
            <w:rFonts w:ascii="Century Schoolbook" w:hAnsi="Century Schoolbook" w:hint="eastAsia"/>
          </w:rPr>
          <w:t>日</w:t>
        </w:r>
      </w:smartTag>
    </w:p>
    <w:p w:rsidR="00AC1BB2" w:rsidRPr="006443A3" w:rsidRDefault="00AC1BB2" w:rsidP="0039407B">
      <w:pPr>
        <w:ind w:firstLine="31680"/>
        <w:rPr>
          <w:rFonts w:ascii="Century Schoolbook" w:eastAsia="方正小标宋_GBK" w:hAnsi="Century Schoolbook"/>
          <w:w w:val="85"/>
          <w:sz w:val="70"/>
          <w:szCs w:val="70"/>
        </w:rPr>
      </w:pPr>
      <w:r>
        <w:rPr>
          <w:noProof/>
        </w:rPr>
        <w:pict>
          <v:rect id="矩形 1" o:spid="_x0000_s1027" style="position:absolute;left:0;text-align:left;margin-left:181.85pt;margin-top:665.7pt;width:87.75pt;height:59.25pt;z-index:251656704;visibility:visible;v-text-anchor:middle" strokecolor="white" strokeweight="2pt"/>
        </w:pict>
      </w:r>
      <w:bookmarkStart w:id="0" w:name="_GoBack"/>
      <w:bookmarkEnd w:id="0"/>
      <w:r>
        <w:rPr>
          <w:noProof/>
        </w:rPr>
        <w:pict>
          <v:rect id="矩形 2" o:spid="_x0000_s1028" style="position:absolute;left:0;text-align:left;margin-left:180.3pt;margin-top:638.85pt;width:88.45pt;height:86.1pt;z-index:251658752;visibility:visible;v-text-anchor:middle" strokecolor="white" strokeweight="2pt"/>
        </w:pict>
      </w:r>
    </w:p>
    <w:sectPr w:rsidR="00AC1BB2" w:rsidRPr="006443A3" w:rsidSect="00731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588" w:left="1418" w:header="851" w:footer="851" w:gutter="227"/>
      <w:cols w:space="425"/>
      <w:docGrid w:type="lines" w:linePitch="5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BB2" w:rsidRDefault="00AC1BB2" w:rsidP="0039407B">
      <w:pPr>
        <w:spacing w:line="240" w:lineRule="auto"/>
        <w:ind w:firstLine="31680"/>
      </w:pPr>
      <w:r>
        <w:separator/>
      </w:r>
    </w:p>
  </w:endnote>
  <w:endnote w:type="continuationSeparator" w:id="0">
    <w:p w:rsidR="00AC1BB2" w:rsidRDefault="00AC1BB2" w:rsidP="0039407B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entury Schoolbook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B2" w:rsidRDefault="00AC1BB2" w:rsidP="0039407B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B2" w:rsidRPr="008303A2" w:rsidRDefault="00AC1BB2" w:rsidP="00731284">
    <w:pPr>
      <w:pStyle w:val="Footer"/>
      <w:spacing w:after="160" w:line="240" w:lineRule="auto"/>
      <w:ind w:firstLineChars="0" w:firstLine="0"/>
      <w:jc w:val="center"/>
      <w:rPr>
        <w:rFonts w:ascii="黑体" w:eastAsia="黑体" w:hAnsi="黑体"/>
        <w:sz w:val="24"/>
        <w:szCs w:val="24"/>
      </w:rPr>
    </w:pPr>
    <w:r w:rsidRPr="008303A2">
      <w:rPr>
        <w:rFonts w:ascii="黑体" w:eastAsia="黑体" w:hAnsi="黑体"/>
        <w:sz w:val="24"/>
        <w:szCs w:val="24"/>
      </w:rPr>
      <w:fldChar w:fldCharType="begin"/>
    </w:r>
    <w:r w:rsidRPr="008303A2">
      <w:rPr>
        <w:rFonts w:ascii="黑体" w:eastAsia="黑体" w:hAnsi="黑体"/>
        <w:sz w:val="24"/>
        <w:szCs w:val="24"/>
      </w:rPr>
      <w:instrText>PAGE   \* MERGEFORMAT</w:instrText>
    </w:r>
    <w:r w:rsidRPr="008303A2">
      <w:rPr>
        <w:rFonts w:ascii="黑体" w:eastAsia="黑体" w:hAnsi="黑体"/>
        <w:sz w:val="24"/>
        <w:szCs w:val="24"/>
      </w:rPr>
      <w:fldChar w:fldCharType="separate"/>
    </w:r>
    <w:r w:rsidRPr="00AE4EE6">
      <w:rPr>
        <w:rFonts w:ascii="黑体" w:eastAsia="黑体" w:hAnsi="黑体"/>
        <w:noProof/>
        <w:sz w:val="24"/>
        <w:szCs w:val="24"/>
        <w:lang w:val="zh-CN"/>
      </w:rPr>
      <w:t>1</w:t>
    </w:r>
    <w:r w:rsidRPr="008303A2">
      <w:rPr>
        <w:rFonts w:ascii="黑体" w:eastAsia="黑体" w:hAnsi="黑体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B2" w:rsidRDefault="00AC1BB2" w:rsidP="0039407B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BB2" w:rsidRDefault="00AC1BB2" w:rsidP="0039407B">
      <w:pPr>
        <w:spacing w:line="240" w:lineRule="auto"/>
        <w:ind w:firstLine="31680"/>
      </w:pPr>
      <w:r>
        <w:separator/>
      </w:r>
    </w:p>
  </w:footnote>
  <w:footnote w:type="continuationSeparator" w:id="0">
    <w:p w:rsidR="00AC1BB2" w:rsidRDefault="00AC1BB2" w:rsidP="0039407B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B2" w:rsidRDefault="00AC1BB2" w:rsidP="0039407B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B2" w:rsidRPr="00D934BD" w:rsidRDefault="00AC1BB2" w:rsidP="00AE4EE6">
    <w:pPr>
      <w:pStyle w:val="Header"/>
      <w:pBdr>
        <w:bottom w:val="none" w:sz="0" w:space="0" w:color="auto"/>
      </w:pBdr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B2" w:rsidRDefault="00AC1BB2" w:rsidP="0039407B">
    <w:pPr>
      <w:pStyle w:val="Header"/>
      <w:ind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72BCE"/>
    <w:multiLevelType w:val="hybridMultilevel"/>
    <w:tmpl w:val="7374C81C"/>
    <w:lvl w:ilvl="0" w:tplc="1C58AF2A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mirrorMargins/>
  <w:bordersDoNotSurroundHeader/>
  <w:bordersDoNotSurroundFooter/>
  <w:attachedTemplate r:id="rId1"/>
  <w:defaultTabStop w:val="420"/>
  <w:drawingGridVerticalSpacing w:val="28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94D"/>
    <w:rsid w:val="000067FA"/>
    <w:rsid w:val="00061047"/>
    <w:rsid w:val="000940CA"/>
    <w:rsid w:val="00104641"/>
    <w:rsid w:val="001361CC"/>
    <w:rsid w:val="00137AA1"/>
    <w:rsid w:val="00145878"/>
    <w:rsid w:val="00146CAA"/>
    <w:rsid w:val="001A44A1"/>
    <w:rsid w:val="001C4074"/>
    <w:rsid w:val="001D594D"/>
    <w:rsid w:val="001E1510"/>
    <w:rsid w:val="0024182A"/>
    <w:rsid w:val="00265F7D"/>
    <w:rsid w:val="00286CA6"/>
    <w:rsid w:val="00294392"/>
    <w:rsid w:val="002B31E2"/>
    <w:rsid w:val="00326A74"/>
    <w:rsid w:val="003512B6"/>
    <w:rsid w:val="0039407B"/>
    <w:rsid w:val="003B3418"/>
    <w:rsid w:val="003E3FB8"/>
    <w:rsid w:val="00414531"/>
    <w:rsid w:val="004213A6"/>
    <w:rsid w:val="004325F0"/>
    <w:rsid w:val="00484AE5"/>
    <w:rsid w:val="00486DDA"/>
    <w:rsid w:val="004D4D85"/>
    <w:rsid w:val="00550D47"/>
    <w:rsid w:val="005801D6"/>
    <w:rsid w:val="00595B7A"/>
    <w:rsid w:val="005B14A3"/>
    <w:rsid w:val="005B485F"/>
    <w:rsid w:val="00636D71"/>
    <w:rsid w:val="006443A3"/>
    <w:rsid w:val="006C5B45"/>
    <w:rsid w:val="006E489C"/>
    <w:rsid w:val="00731284"/>
    <w:rsid w:val="00732675"/>
    <w:rsid w:val="007F4AAE"/>
    <w:rsid w:val="008303A2"/>
    <w:rsid w:val="00841232"/>
    <w:rsid w:val="00843311"/>
    <w:rsid w:val="008A04C8"/>
    <w:rsid w:val="008A4999"/>
    <w:rsid w:val="008B5EB0"/>
    <w:rsid w:val="008C7BBD"/>
    <w:rsid w:val="008F0E89"/>
    <w:rsid w:val="00902CFC"/>
    <w:rsid w:val="00A21AFB"/>
    <w:rsid w:val="00A70C88"/>
    <w:rsid w:val="00A75B76"/>
    <w:rsid w:val="00AA1792"/>
    <w:rsid w:val="00AB11BA"/>
    <w:rsid w:val="00AC1BB2"/>
    <w:rsid w:val="00AE4EE6"/>
    <w:rsid w:val="00B30559"/>
    <w:rsid w:val="00B44D3F"/>
    <w:rsid w:val="00BE49A7"/>
    <w:rsid w:val="00BF1B25"/>
    <w:rsid w:val="00C5385B"/>
    <w:rsid w:val="00C54A1B"/>
    <w:rsid w:val="00C678FD"/>
    <w:rsid w:val="00C77EAF"/>
    <w:rsid w:val="00CA056F"/>
    <w:rsid w:val="00CB6A12"/>
    <w:rsid w:val="00CC7880"/>
    <w:rsid w:val="00D44369"/>
    <w:rsid w:val="00D578F2"/>
    <w:rsid w:val="00D92828"/>
    <w:rsid w:val="00D934BD"/>
    <w:rsid w:val="00E12854"/>
    <w:rsid w:val="00E375EF"/>
    <w:rsid w:val="00E50EF8"/>
    <w:rsid w:val="00E549FC"/>
    <w:rsid w:val="00FB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10"/>
    <w:pPr>
      <w:widowControl w:val="0"/>
      <w:overflowPunct w:val="0"/>
      <w:autoSpaceDE w:val="0"/>
      <w:autoSpaceDN w:val="0"/>
      <w:adjustRightInd w:val="0"/>
      <w:snapToGrid w:val="0"/>
      <w:spacing w:line="560" w:lineRule="exact"/>
      <w:ind w:firstLineChars="200" w:firstLine="200"/>
      <w:jc w:val="both"/>
    </w:pPr>
    <w:rPr>
      <w:rFonts w:ascii="仿宋" w:eastAsia="仿宋"/>
      <w:kern w:val="0"/>
      <w:sz w:val="32"/>
      <w:szCs w:val="21"/>
    </w:rPr>
  </w:style>
  <w:style w:type="paragraph" w:styleId="Heading1">
    <w:name w:val="heading 1"/>
    <w:basedOn w:val="Normal"/>
    <w:next w:val="Heading5"/>
    <w:link w:val="Heading1Char"/>
    <w:uiPriority w:val="99"/>
    <w:qFormat/>
    <w:rsid w:val="00061047"/>
    <w:pPr>
      <w:keepNext/>
      <w:keepLines/>
      <w:spacing w:before="600" w:after="1000" w:line="640" w:lineRule="exact"/>
      <w:ind w:firstLineChars="0" w:firstLine="0"/>
      <w:jc w:val="center"/>
      <w:outlineLvl w:val="0"/>
    </w:pPr>
    <w:rPr>
      <w:rFonts w:ascii="方正小标宋_GBK" w:eastAsia="方正小标宋_GBK"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44A1"/>
    <w:pPr>
      <w:keepNext/>
      <w:keepLines/>
      <w:outlineLvl w:val="1"/>
    </w:pPr>
    <w:rPr>
      <w:rFonts w:ascii="黑体" w:eastAsia="黑体" w:hAnsi="Calibri Light"/>
      <w:bCs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4999"/>
    <w:pPr>
      <w:keepNext/>
      <w:keepLines/>
      <w:outlineLvl w:val="2"/>
    </w:pPr>
    <w:rPr>
      <w:rFonts w:eastAsia="楷体"/>
      <w:bCs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34BD"/>
    <w:pPr>
      <w:keepNext/>
      <w:keepLines/>
      <w:spacing w:before="280" w:after="280"/>
      <w:ind w:firstLineChars="0" w:firstLine="0"/>
      <w:jc w:val="center"/>
      <w:outlineLvl w:val="3"/>
    </w:pPr>
    <w:rPr>
      <w:rFonts w:ascii="黑体" w:eastAsia="黑体" w:hAnsi="Calibri Light"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34BD"/>
    <w:pPr>
      <w:keepNext/>
      <w:keepLines/>
      <w:spacing w:before="300" w:after="700"/>
      <w:ind w:firstLineChars="0" w:firstLine="0"/>
      <w:jc w:val="center"/>
      <w:outlineLvl w:val="4"/>
    </w:pPr>
    <w:rPr>
      <w:rFonts w:eastAsia="楷体"/>
      <w:b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1047"/>
    <w:rPr>
      <w:rFonts w:ascii="方正小标宋_GBK" w:eastAsia="方正小标宋_GBK" w:cs="Times New Roman"/>
      <w:bCs/>
      <w:snapToGrid w:val="0"/>
      <w:kern w:val="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44A1"/>
    <w:rPr>
      <w:rFonts w:ascii="黑体" w:eastAsia="黑体" w:hAnsi="Calibri Light" w:cs="Times New Roman"/>
      <w:bCs/>
      <w:snapToGrid w:val="0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A4999"/>
    <w:rPr>
      <w:rFonts w:ascii="仿宋" w:eastAsia="楷体" w:cs="Times New Roman"/>
      <w:bCs/>
      <w:snapToGrid w:val="0"/>
      <w:kern w:val="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934BD"/>
    <w:rPr>
      <w:rFonts w:ascii="黑体" w:eastAsia="黑体" w:hAnsi="Calibri Light" w:cs="Times New Roman"/>
      <w:bCs/>
      <w:snapToGrid w:val="0"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934BD"/>
    <w:rPr>
      <w:rFonts w:ascii="仿宋" w:eastAsia="楷体" w:cs="Times New Roman"/>
      <w:bCs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rsid w:val="00E50E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0EF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50EF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0EF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C4074"/>
    <w:pPr>
      <w:ind w:firstLine="420"/>
    </w:pPr>
  </w:style>
  <w:style w:type="character" w:styleId="Hyperlink">
    <w:name w:val="Hyperlink"/>
    <w:basedOn w:val="DefaultParagraphFont"/>
    <w:uiPriority w:val="99"/>
    <w:rsid w:val="001C4074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325F0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25F0"/>
    <w:rPr>
      <w:rFonts w:ascii="仿宋" w:eastAsia="仿宋" w:cs="Times New Roman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%20Office%20&#27169;&#26495;\&#26631;&#20934;&#25991;&#2021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标准文件</Template>
  <TotalTime>0</TotalTime>
  <Pages>3</Pages>
  <Words>167</Words>
  <Characters>953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兴化市老区经济建设促进会</dc:title>
  <dc:subject/>
  <dc:creator>微软用户</dc:creator>
  <cp:keywords/>
  <dc:description/>
  <cp:lastModifiedBy>微软用户</cp:lastModifiedBy>
  <cp:revision>2</cp:revision>
  <cp:lastPrinted>2018-01-15T11:41:00Z</cp:lastPrinted>
  <dcterms:created xsi:type="dcterms:W3CDTF">2018-02-01T08:24:00Z</dcterms:created>
  <dcterms:modified xsi:type="dcterms:W3CDTF">2018-02-01T08:24:00Z</dcterms:modified>
</cp:coreProperties>
</file>