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B6" w:rsidRDefault="00E31FB6" w:rsidP="003E6AB4">
      <w:pPr>
        <w:pStyle w:val="Heading1"/>
        <w:spacing w:before="240" w:after="720"/>
      </w:pPr>
      <w:r>
        <w:rPr>
          <w:rFonts w:hint="eastAsia"/>
        </w:rPr>
        <w:t>向困难家庭初三毕业生推荐扬州市天海</w:t>
      </w:r>
      <w:r>
        <w:br/>
      </w:r>
      <w:r>
        <w:rPr>
          <w:rFonts w:hint="eastAsia"/>
        </w:rPr>
        <w:t>职业技术学校（简称天海职校）宣传提纲</w:t>
      </w:r>
    </w:p>
    <w:p w:rsidR="00E31FB6" w:rsidRDefault="00E31FB6" w:rsidP="00C65697">
      <w:pPr>
        <w:spacing w:line="520" w:lineRule="exact"/>
        <w:ind w:firstLine="31680"/>
      </w:pPr>
      <w:r>
        <w:rPr>
          <w:rFonts w:hint="eastAsia"/>
        </w:rPr>
        <w:t>扬州市天海职业技术学校是扶贫性民办中等职业学校，是全国职业教育先进单位，是江苏省扶贫开发与老区建设设“三会”人才培训基地。我市从</w:t>
      </w:r>
      <w:r>
        <w:t>2007</w:t>
      </w:r>
      <w:r>
        <w:rPr>
          <w:rFonts w:hint="eastAsia"/>
        </w:rPr>
        <w:t>年起，已有</w:t>
      </w:r>
      <w:r>
        <w:t>900</w:t>
      </w:r>
      <w:r>
        <w:rPr>
          <w:rFonts w:hint="eastAsia"/>
        </w:rPr>
        <w:t>多名困难家庭的初中毕业生在天海接受职业教育，成人成才，走上工作岗位，过上了有稳定收入的小康生活。有的成为企业的工程师、管理人才。</w:t>
      </w:r>
    </w:p>
    <w:p w:rsidR="00E31FB6" w:rsidRDefault="00E31FB6" w:rsidP="00C65697">
      <w:pPr>
        <w:spacing w:line="520" w:lineRule="exact"/>
        <w:ind w:firstLine="31680"/>
      </w:pPr>
      <w:r>
        <w:t>1</w:t>
      </w:r>
      <w:r>
        <w:rPr>
          <w:rFonts w:hint="eastAsia"/>
        </w:rPr>
        <w:t>、“上学不缴钱，就业有保证”，凡是由各级扶贫“三会”推荐到天海上学的贫困家庭子女，其上学费用由学校运用国家政策性资金和社会慈善资金进行全部或部分减免，不足部分由学校垫支。进入半工半读和顶岗实习阶段后，学生用企业发放的劳动报酬逐步偿还学校。此举解决了困难家庭的缴费困难，又培养锻炼了学生自立自强的好品德。</w:t>
      </w:r>
    </w:p>
    <w:p w:rsidR="00E31FB6" w:rsidRDefault="00E31FB6" w:rsidP="00C65697">
      <w:pPr>
        <w:spacing w:line="520" w:lineRule="exact"/>
        <w:ind w:firstLine="31680"/>
      </w:pPr>
      <w:r>
        <w:t>2</w:t>
      </w:r>
      <w:r>
        <w:rPr>
          <w:rFonts w:hint="eastAsia"/>
        </w:rPr>
        <w:t>、“全日制和半工半读有机结合”学习制度。天海是教育部批准的半工半读试点学校。第一年全日制在校学习。周六不休息，强化文化基础知识和专业理论知识学习。第二年进入企业半工半读，一边工作，一边学习，工学交替，打好基础。第三年顶岗实习，帮助贫困家庭迅速脱贫。</w:t>
      </w:r>
    </w:p>
    <w:p w:rsidR="00E31FB6" w:rsidRDefault="00E31FB6" w:rsidP="00C65697">
      <w:pPr>
        <w:spacing w:line="520" w:lineRule="exact"/>
        <w:ind w:firstLine="31680"/>
      </w:pPr>
      <w:r>
        <w:t>3</w:t>
      </w:r>
      <w:r>
        <w:rPr>
          <w:rFonts w:hint="eastAsia"/>
        </w:rPr>
        <w:t>、学校坚持“做人第一、动手第一、就业第一”的办学理念，激励学生认真学习、掌握技能。培养学生成人成才。</w:t>
      </w:r>
    </w:p>
    <w:p w:rsidR="00E31FB6" w:rsidRDefault="00E31FB6" w:rsidP="00C65697">
      <w:pPr>
        <w:spacing w:line="520" w:lineRule="exact"/>
        <w:ind w:firstLine="31680"/>
      </w:pPr>
      <w:r>
        <w:t>4</w:t>
      </w:r>
      <w:r>
        <w:rPr>
          <w:rFonts w:hint="eastAsia"/>
        </w:rPr>
        <w:t>、招生</w:t>
      </w:r>
      <w:bookmarkStart w:id="0" w:name="_GoBack"/>
      <w:bookmarkEnd w:id="0"/>
      <w:r>
        <w:rPr>
          <w:rFonts w:hint="eastAsia"/>
        </w:rPr>
        <w:t>对象和学习专业。见招行简章。</w:t>
      </w:r>
    </w:p>
    <w:p w:rsidR="00E31FB6" w:rsidRDefault="00E31FB6" w:rsidP="00C65697">
      <w:pPr>
        <w:spacing w:line="520" w:lineRule="exact"/>
        <w:ind w:firstLine="31680"/>
      </w:pPr>
    </w:p>
    <w:p w:rsidR="00E31FB6" w:rsidRDefault="00E31FB6" w:rsidP="00C65697">
      <w:pPr>
        <w:spacing w:line="520" w:lineRule="exact"/>
        <w:ind w:left="3780" w:firstLine="31680"/>
        <w:jc w:val="center"/>
      </w:pPr>
      <w:r>
        <w:rPr>
          <w:rFonts w:hint="eastAsia"/>
        </w:rPr>
        <w:t>兴化市老区“三会”</w:t>
      </w:r>
    </w:p>
    <w:p w:rsidR="00E31FB6" w:rsidRPr="008036FB" w:rsidRDefault="00E31FB6" w:rsidP="004A3E03">
      <w:pPr>
        <w:spacing w:line="520" w:lineRule="exact"/>
        <w:ind w:left="3780" w:firstLine="31680"/>
        <w:jc w:val="center"/>
      </w:pPr>
      <w:r>
        <w:t>2019</w:t>
      </w:r>
      <w:r>
        <w:rPr>
          <w:rFonts w:hint="eastAsia"/>
        </w:rPr>
        <w:t>年</w:t>
      </w:r>
      <w:r>
        <w:t>4</w:t>
      </w:r>
      <w:r>
        <w:rPr>
          <w:rFonts w:hint="eastAsia"/>
        </w:rPr>
        <w:t>月</w:t>
      </w:r>
      <w:r>
        <w:t>16</w:t>
      </w:r>
      <w:r>
        <w:rPr>
          <w:rFonts w:hint="eastAsia"/>
        </w:rPr>
        <w:t>日</w:t>
      </w:r>
    </w:p>
    <w:sectPr w:rsidR="00E31FB6" w:rsidRPr="008036FB" w:rsidSect="003E6AB4">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361" w:left="1418" w:header="851" w:footer="851" w:gutter="227"/>
      <w:cols w:space="425"/>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B6" w:rsidRDefault="00E31FB6" w:rsidP="004A3E03">
      <w:pPr>
        <w:spacing w:line="240" w:lineRule="auto"/>
        <w:ind w:firstLine="31680"/>
      </w:pPr>
      <w:r>
        <w:separator/>
      </w:r>
    </w:p>
  </w:endnote>
  <w:endnote w:type="continuationSeparator" w:id="0">
    <w:p w:rsidR="00E31FB6" w:rsidRDefault="00E31FB6" w:rsidP="004A3E03">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微软雅黑"/>
    <w:panose1 w:val="00000000000000000000"/>
    <w:charset w:val="86"/>
    <w:family w:val="modern"/>
    <w:notTrueType/>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0000000000000000000"/>
    <w:charset w:val="00"/>
    <w:family w:val="swiss"/>
    <w:notTrueType/>
    <w:pitch w:val="variable"/>
    <w:sig w:usb0="00000003" w:usb1="00000000" w:usb2="00000000" w:usb3="00000000" w:csb0="00000001" w:csb1="00000000"/>
  </w:font>
  <w:font w:name="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B6" w:rsidRDefault="00E31FB6" w:rsidP="004A3E03">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B6" w:rsidRPr="008303A2" w:rsidRDefault="00E31FB6" w:rsidP="004A3E03">
    <w:pPr>
      <w:pStyle w:val="Footer"/>
      <w:ind w:firstLine="31680"/>
      <w:jc w:val="center"/>
      <w:rPr>
        <w:rFonts w:ascii="黑体" w:eastAsia="黑体" w:hAnsi="黑体"/>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B6" w:rsidRDefault="00E31FB6" w:rsidP="004A3E03">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B6" w:rsidRDefault="00E31FB6" w:rsidP="004A3E03">
      <w:pPr>
        <w:spacing w:line="240" w:lineRule="auto"/>
        <w:ind w:firstLine="31680"/>
      </w:pPr>
      <w:r>
        <w:separator/>
      </w:r>
    </w:p>
  </w:footnote>
  <w:footnote w:type="continuationSeparator" w:id="0">
    <w:p w:rsidR="00E31FB6" w:rsidRDefault="00E31FB6" w:rsidP="004A3E03">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B6" w:rsidRDefault="00E31FB6" w:rsidP="004A3E03">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B6" w:rsidRPr="00D934BD" w:rsidRDefault="00E31FB6" w:rsidP="00C65697">
    <w:pPr>
      <w:pStyle w:val="Header"/>
      <w:pBdr>
        <w:bottom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B6" w:rsidRDefault="00E31FB6" w:rsidP="004A3E03">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2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C01"/>
    <w:rsid w:val="00061047"/>
    <w:rsid w:val="00104641"/>
    <w:rsid w:val="001764C1"/>
    <w:rsid w:val="001A44A1"/>
    <w:rsid w:val="001E1510"/>
    <w:rsid w:val="003E6AB4"/>
    <w:rsid w:val="004109CB"/>
    <w:rsid w:val="00414531"/>
    <w:rsid w:val="00486DDA"/>
    <w:rsid w:val="004A3E03"/>
    <w:rsid w:val="004E36DD"/>
    <w:rsid w:val="00510B19"/>
    <w:rsid w:val="005B14A3"/>
    <w:rsid w:val="0065254C"/>
    <w:rsid w:val="00675EED"/>
    <w:rsid w:val="006C5B45"/>
    <w:rsid w:val="00770BF0"/>
    <w:rsid w:val="008036FB"/>
    <w:rsid w:val="008303A2"/>
    <w:rsid w:val="00843311"/>
    <w:rsid w:val="00851D60"/>
    <w:rsid w:val="00891AED"/>
    <w:rsid w:val="008A4999"/>
    <w:rsid w:val="008A5AE8"/>
    <w:rsid w:val="008F0E89"/>
    <w:rsid w:val="00A70C88"/>
    <w:rsid w:val="00AF3562"/>
    <w:rsid w:val="00B11C01"/>
    <w:rsid w:val="00B44D3F"/>
    <w:rsid w:val="00B55988"/>
    <w:rsid w:val="00C54A1B"/>
    <w:rsid w:val="00C65697"/>
    <w:rsid w:val="00C678FD"/>
    <w:rsid w:val="00D934BD"/>
    <w:rsid w:val="00E31FB6"/>
    <w:rsid w:val="00E50EF8"/>
    <w:rsid w:val="00ED0E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E1A"/>
    <w:pPr>
      <w:widowControl w:val="0"/>
      <w:overflowPunct w:val="0"/>
      <w:topLinePunct/>
      <w:adjustRightInd w:val="0"/>
      <w:snapToGrid w:val="0"/>
      <w:spacing w:line="560" w:lineRule="exact"/>
      <w:ind w:firstLineChars="200" w:firstLine="200"/>
      <w:jc w:val="both"/>
    </w:pPr>
    <w:rPr>
      <w:rFonts w:ascii="仿宋" w:eastAsia="仿宋" w:hAnsi="仿宋"/>
      <w:kern w:val="0"/>
      <w:sz w:val="32"/>
      <w:szCs w:val="21"/>
    </w:rPr>
  </w:style>
  <w:style w:type="paragraph" w:styleId="Heading1">
    <w:name w:val="heading 1"/>
    <w:basedOn w:val="Normal"/>
    <w:next w:val="Heading5"/>
    <w:link w:val="Heading1Char"/>
    <w:uiPriority w:val="99"/>
    <w:qFormat/>
    <w:rsid w:val="00061047"/>
    <w:pPr>
      <w:keepNext/>
      <w:keepLines/>
      <w:spacing w:before="600" w:after="1000" w:line="640" w:lineRule="exact"/>
      <w:ind w:firstLineChars="0" w:firstLine="0"/>
      <w:jc w:val="center"/>
      <w:outlineLvl w:val="0"/>
    </w:pPr>
    <w:rPr>
      <w:rFonts w:ascii="方正小标宋_GBK" w:eastAsia="方正小标宋_GBK"/>
      <w:bCs/>
      <w:sz w:val="44"/>
      <w:szCs w:val="44"/>
    </w:rPr>
  </w:style>
  <w:style w:type="paragraph" w:styleId="Heading2">
    <w:name w:val="heading 2"/>
    <w:basedOn w:val="Normal"/>
    <w:next w:val="Normal"/>
    <w:link w:val="Heading2Char"/>
    <w:uiPriority w:val="99"/>
    <w:qFormat/>
    <w:rsid w:val="00B55988"/>
    <w:pPr>
      <w:keepNext/>
      <w:keepLines/>
      <w:outlineLvl w:val="1"/>
    </w:pPr>
    <w:rPr>
      <w:rFonts w:ascii="黑体" w:eastAsia="黑体" w:hAnsi="Calibri Light"/>
      <w:bCs/>
      <w:szCs w:val="32"/>
    </w:rPr>
  </w:style>
  <w:style w:type="paragraph" w:styleId="Heading3">
    <w:name w:val="heading 3"/>
    <w:basedOn w:val="Normal"/>
    <w:next w:val="Normal"/>
    <w:link w:val="Heading3Char"/>
    <w:uiPriority w:val="99"/>
    <w:qFormat/>
    <w:rsid w:val="008A4999"/>
    <w:pPr>
      <w:keepNext/>
      <w:keepLines/>
      <w:outlineLvl w:val="2"/>
    </w:pPr>
    <w:rPr>
      <w:rFonts w:eastAsia="楷体"/>
      <w:bCs/>
      <w:szCs w:val="32"/>
    </w:rPr>
  </w:style>
  <w:style w:type="paragraph" w:styleId="Heading4">
    <w:name w:val="heading 4"/>
    <w:basedOn w:val="Normal"/>
    <w:next w:val="Normal"/>
    <w:link w:val="Heading4Char"/>
    <w:uiPriority w:val="99"/>
    <w:qFormat/>
    <w:rsid w:val="00D934BD"/>
    <w:pPr>
      <w:keepNext/>
      <w:keepLines/>
      <w:spacing w:before="280" w:after="280"/>
      <w:ind w:firstLineChars="0" w:firstLine="0"/>
      <w:jc w:val="center"/>
      <w:outlineLvl w:val="3"/>
    </w:pPr>
    <w:rPr>
      <w:rFonts w:ascii="黑体" w:eastAsia="黑体" w:hAnsi="Calibri Light"/>
      <w:bCs/>
      <w:szCs w:val="28"/>
    </w:rPr>
  </w:style>
  <w:style w:type="paragraph" w:styleId="Heading5">
    <w:name w:val="heading 5"/>
    <w:basedOn w:val="Normal"/>
    <w:next w:val="Normal"/>
    <w:link w:val="Heading5Char"/>
    <w:uiPriority w:val="99"/>
    <w:qFormat/>
    <w:rsid w:val="00D934BD"/>
    <w:pPr>
      <w:keepNext/>
      <w:keepLines/>
      <w:spacing w:before="300" w:after="700"/>
      <w:ind w:firstLineChars="0" w:firstLine="0"/>
      <w:jc w:val="center"/>
      <w:outlineLvl w:val="4"/>
    </w:pPr>
    <w:rPr>
      <w:rFonts w:eastAsia="楷体"/>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047"/>
    <w:rPr>
      <w:rFonts w:ascii="方正小标宋_GBK" w:eastAsia="方正小标宋_GBK" w:cs="Times New Roman"/>
      <w:bCs/>
      <w:snapToGrid w:val="0"/>
      <w:kern w:val="0"/>
      <w:sz w:val="44"/>
      <w:szCs w:val="44"/>
    </w:rPr>
  </w:style>
  <w:style w:type="character" w:customStyle="1" w:styleId="Heading2Char">
    <w:name w:val="Heading 2 Char"/>
    <w:basedOn w:val="DefaultParagraphFont"/>
    <w:link w:val="Heading2"/>
    <w:uiPriority w:val="99"/>
    <w:locked/>
    <w:rsid w:val="00B55988"/>
    <w:rPr>
      <w:rFonts w:ascii="黑体" w:eastAsia="黑体" w:hAnsi="Calibri Light" w:cs="Times New Roman"/>
      <w:bCs/>
      <w:snapToGrid w:val="0"/>
      <w:kern w:val="0"/>
      <w:sz w:val="32"/>
      <w:szCs w:val="32"/>
    </w:rPr>
  </w:style>
  <w:style w:type="character" w:customStyle="1" w:styleId="Heading3Char">
    <w:name w:val="Heading 3 Char"/>
    <w:basedOn w:val="DefaultParagraphFont"/>
    <w:link w:val="Heading3"/>
    <w:uiPriority w:val="99"/>
    <w:locked/>
    <w:rsid w:val="008A4999"/>
    <w:rPr>
      <w:rFonts w:ascii="仿宋" w:eastAsia="楷体" w:cs="Times New Roman"/>
      <w:bCs/>
      <w:snapToGrid w:val="0"/>
      <w:kern w:val="0"/>
      <w:sz w:val="32"/>
      <w:szCs w:val="32"/>
    </w:rPr>
  </w:style>
  <w:style w:type="character" w:customStyle="1" w:styleId="Heading4Char">
    <w:name w:val="Heading 4 Char"/>
    <w:basedOn w:val="DefaultParagraphFont"/>
    <w:link w:val="Heading4"/>
    <w:uiPriority w:val="99"/>
    <w:locked/>
    <w:rsid w:val="00D934BD"/>
    <w:rPr>
      <w:rFonts w:ascii="黑体" w:eastAsia="黑体" w:hAnsi="Calibri Light" w:cs="Times New Roman"/>
      <w:bCs/>
      <w:snapToGrid w:val="0"/>
      <w:kern w:val="0"/>
      <w:sz w:val="28"/>
      <w:szCs w:val="28"/>
    </w:rPr>
  </w:style>
  <w:style w:type="character" w:customStyle="1" w:styleId="Heading5Char">
    <w:name w:val="Heading 5 Char"/>
    <w:basedOn w:val="DefaultParagraphFont"/>
    <w:link w:val="Heading5"/>
    <w:uiPriority w:val="99"/>
    <w:locked/>
    <w:rsid w:val="00D934BD"/>
    <w:rPr>
      <w:rFonts w:ascii="仿宋" w:eastAsia="楷体" w:cs="Times New Roman"/>
      <w:bCs/>
      <w:kern w:val="0"/>
      <w:sz w:val="28"/>
      <w:szCs w:val="28"/>
    </w:rPr>
  </w:style>
  <w:style w:type="paragraph" w:styleId="Header">
    <w:name w:val="header"/>
    <w:basedOn w:val="Normal"/>
    <w:link w:val="HeaderChar"/>
    <w:uiPriority w:val="99"/>
    <w:rsid w:val="00E50EF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E50EF8"/>
    <w:rPr>
      <w:rFonts w:cs="Times New Roman"/>
      <w:sz w:val="18"/>
      <w:szCs w:val="18"/>
    </w:rPr>
  </w:style>
  <w:style w:type="paragraph" w:styleId="Footer">
    <w:name w:val="footer"/>
    <w:basedOn w:val="Normal"/>
    <w:link w:val="FooterChar"/>
    <w:uiPriority w:val="99"/>
    <w:rsid w:val="00E50EF8"/>
    <w:pPr>
      <w:tabs>
        <w:tab w:val="center" w:pos="4153"/>
        <w:tab w:val="right" w:pos="8306"/>
      </w:tabs>
      <w:jc w:val="left"/>
    </w:pPr>
    <w:rPr>
      <w:sz w:val="18"/>
      <w:szCs w:val="18"/>
    </w:rPr>
  </w:style>
  <w:style w:type="character" w:customStyle="1" w:styleId="FooterChar">
    <w:name w:val="Footer Char"/>
    <w:basedOn w:val="DefaultParagraphFont"/>
    <w:link w:val="Footer"/>
    <w:uiPriority w:val="99"/>
    <w:locked/>
    <w:rsid w:val="00E50EF8"/>
    <w:rPr>
      <w:rFonts w:cs="Times New Roman"/>
      <w:sz w:val="18"/>
      <w:szCs w:val="18"/>
    </w:rPr>
  </w:style>
  <w:style w:type="paragraph" w:styleId="BalloonText">
    <w:name w:val="Balloon Text"/>
    <w:basedOn w:val="Normal"/>
    <w:link w:val="BalloonTextChar"/>
    <w:uiPriority w:val="99"/>
    <w:semiHidden/>
    <w:rsid w:val="00770BF0"/>
    <w:pPr>
      <w:spacing w:line="240" w:lineRule="auto"/>
    </w:pPr>
    <w:rPr>
      <w:sz w:val="18"/>
      <w:szCs w:val="18"/>
    </w:rPr>
  </w:style>
  <w:style w:type="character" w:customStyle="1" w:styleId="BalloonTextChar">
    <w:name w:val="Balloon Text Char"/>
    <w:basedOn w:val="DefaultParagraphFont"/>
    <w:link w:val="BalloonText"/>
    <w:uiPriority w:val="99"/>
    <w:semiHidden/>
    <w:locked/>
    <w:rsid w:val="00770BF0"/>
    <w:rPr>
      <w:rFonts w:ascii="仿宋" w:eastAsia="仿宋" w:hAnsi="仿宋"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6631;&#20934;&#25991;&#202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标准文件</Template>
  <TotalTime>0</TotalTime>
  <Pages>1</Pages>
  <Words>82</Words>
  <Characters>468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向困难家庭初三毕业生推荐扬州市天海</dc:title>
  <dc:subject/>
  <dc:creator>User</dc:creator>
  <cp:keywords/>
  <dc:description/>
  <cp:lastModifiedBy>微软用户</cp:lastModifiedBy>
  <cp:revision>2</cp:revision>
  <cp:lastPrinted>2019-04-21T08:53:00Z</cp:lastPrinted>
  <dcterms:created xsi:type="dcterms:W3CDTF">2019-05-07T00:13:00Z</dcterms:created>
  <dcterms:modified xsi:type="dcterms:W3CDTF">2019-05-07T00:13:00Z</dcterms:modified>
</cp:coreProperties>
</file>