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0C" w:rsidRDefault="00526DC2" w:rsidP="009063A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关于推进参与省公</w:t>
      </w:r>
      <w:r w:rsidR="005354F8">
        <w:rPr>
          <w:rFonts w:hint="eastAsia"/>
          <w:sz w:val="44"/>
          <w:szCs w:val="44"/>
        </w:rPr>
        <w:t>开</w:t>
      </w:r>
      <w:r>
        <w:rPr>
          <w:rFonts w:hint="eastAsia"/>
          <w:sz w:val="44"/>
          <w:szCs w:val="44"/>
        </w:rPr>
        <w:t>募</w:t>
      </w:r>
      <w:r w:rsidR="005354F8">
        <w:rPr>
          <w:rFonts w:hint="eastAsia"/>
          <w:sz w:val="44"/>
          <w:szCs w:val="44"/>
        </w:rPr>
        <w:t>捐</w:t>
      </w:r>
      <w:r>
        <w:rPr>
          <w:rFonts w:hint="eastAsia"/>
          <w:sz w:val="44"/>
          <w:szCs w:val="44"/>
        </w:rPr>
        <w:t>活动工作的要点</w:t>
      </w:r>
    </w:p>
    <w:p w:rsidR="009063A7" w:rsidRDefault="009063A7">
      <w:pPr>
        <w:rPr>
          <w:sz w:val="32"/>
          <w:szCs w:val="32"/>
        </w:rPr>
      </w:pPr>
    </w:p>
    <w:p w:rsidR="009063A7" w:rsidRPr="00D42669" w:rsidRDefault="009063A7">
      <w:pPr>
        <w:rPr>
          <w:rFonts w:ascii="仿宋" w:eastAsia="仿宋" w:hAnsi="仿宋"/>
          <w:sz w:val="32"/>
          <w:szCs w:val="32"/>
        </w:rPr>
      </w:pPr>
      <w:r w:rsidRPr="00D42669">
        <w:rPr>
          <w:rFonts w:ascii="仿宋" w:eastAsia="仿宋" w:hAnsi="仿宋" w:hint="eastAsia"/>
          <w:sz w:val="32"/>
          <w:szCs w:val="32"/>
        </w:rPr>
        <w:t>各乡镇分会：</w:t>
      </w:r>
    </w:p>
    <w:p w:rsidR="009063A7" w:rsidRPr="00D42669" w:rsidRDefault="009063A7" w:rsidP="009063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2669">
        <w:rPr>
          <w:rFonts w:ascii="仿宋" w:eastAsia="仿宋" w:hAnsi="仿宋" w:hint="eastAsia"/>
          <w:sz w:val="32"/>
          <w:szCs w:val="32"/>
        </w:rPr>
        <w:t>为切实做好2021年度参与省扶贫基金会</w:t>
      </w:r>
      <w:r w:rsidR="005354F8" w:rsidRPr="00D42669">
        <w:rPr>
          <w:rFonts w:ascii="仿宋" w:eastAsia="仿宋" w:hAnsi="仿宋" w:hint="eastAsia"/>
          <w:sz w:val="32"/>
          <w:szCs w:val="32"/>
        </w:rPr>
        <w:t>组织</w:t>
      </w:r>
      <w:r w:rsidR="00D42669" w:rsidRPr="00D42669">
        <w:rPr>
          <w:rFonts w:ascii="仿宋" w:eastAsia="仿宋" w:hAnsi="仿宋" w:hint="eastAsia"/>
          <w:sz w:val="32"/>
          <w:szCs w:val="32"/>
        </w:rPr>
        <w:t>的</w:t>
      </w:r>
      <w:r w:rsidRPr="00D42669">
        <w:rPr>
          <w:rFonts w:ascii="仿宋" w:eastAsia="仿宋" w:hAnsi="仿宋" w:hint="eastAsia"/>
          <w:sz w:val="32"/>
          <w:szCs w:val="32"/>
        </w:rPr>
        <w:t>公开募捐活动工作，</w:t>
      </w:r>
      <w:r w:rsidR="00A8062B" w:rsidRPr="00D42669">
        <w:rPr>
          <w:rFonts w:ascii="仿宋" w:eastAsia="仿宋" w:hAnsi="仿宋" w:hint="eastAsia"/>
          <w:sz w:val="32"/>
          <w:szCs w:val="32"/>
        </w:rPr>
        <w:t>现就推进参与省公开募捐活动工作要点明确如下：</w:t>
      </w:r>
    </w:p>
    <w:p w:rsidR="00C1380A" w:rsidRPr="00D42669" w:rsidRDefault="00C1380A" w:rsidP="009063A7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42669">
        <w:rPr>
          <w:rFonts w:asciiTheme="minorEastAsia" w:hAnsiTheme="minorEastAsia" w:hint="eastAsia"/>
          <w:sz w:val="32"/>
          <w:szCs w:val="32"/>
        </w:rPr>
        <w:t>一、</w:t>
      </w:r>
      <w:r w:rsidR="008104CA" w:rsidRPr="00D42669">
        <w:rPr>
          <w:rFonts w:asciiTheme="minorEastAsia" w:hAnsiTheme="minorEastAsia" w:hint="eastAsia"/>
          <w:sz w:val="32"/>
          <w:szCs w:val="32"/>
        </w:rPr>
        <w:t>认清形势，增强推进参与省公募活动工作的主动性。</w:t>
      </w:r>
    </w:p>
    <w:p w:rsidR="008104CA" w:rsidRPr="00D42669" w:rsidRDefault="008104CA" w:rsidP="009063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2669">
        <w:rPr>
          <w:rFonts w:ascii="KaiTi" w:eastAsia="KaiTi" w:hAnsi="KaiTi" w:hint="eastAsia"/>
          <w:sz w:val="32"/>
          <w:szCs w:val="32"/>
        </w:rPr>
        <w:t>1、参与省公募活动是省市明确的重要工作。</w:t>
      </w:r>
      <w:r w:rsidR="00953329" w:rsidRPr="00D42669">
        <w:rPr>
          <w:rFonts w:ascii="仿宋" w:eastAsia="仿宋" w:hAnsi="仿宋" w:hint="eastAsia"/>
          <w:sz w:val="32"/>
          <w:szCs w:val="32"/>
        </w:rPr>
        <w:t>省三会今年以苏扶贫办【2</w:t>
      </w:r>
      <w:r w:rsidR="00953329" w:rsidRPr="00D42669">
        <w:rPr>
          <w:rFonts w:ascii="仿宋" w:eastAsia="仿宋" w:hAnsi="仿宋"/>
          <w:sz w:val="32"/>
          <w:szCs w:val="32"/>
        </w:rPr>
        <w:t>021</w:t>
      </w:r>
      <w:r w:rsidR="00953329" w:rsidRPr="00D42669">
        <w:rPr>
          <w:rFonts w:ascii="仿宋" w:eastAsia="仿宋" w:hAnsi="仿宋" w:hint="eastAsia"/>
          <w:sz w:val="32"/>
          <w:szCs w:val="32"/>
        </w:rPr>
        <w:t>】2号下发了《</w:t>
      </w:r>
      <w:r w:rsidR="00953329" w:rsidRPr="00D42669">
        <w:rPr>
          <w:rFonts w:ascii="仿宋" w:eastAsia="仿宋" w:hAnsi="仿宋"/>
          <w:sz w:val="32"/>
          <w:szCs w:val="32"/>
        </w:rPr>
        <w:t>关于开展全省扶贫“三会”系统 2021 年度慈善公募捐赠活动的通知</w:t>
      </w:r>
      <w:r w:rsidR="00953329" w:rsidRPr="00D42669">
        <w:rPr>
          <w:rFonts w:ascii="仿宋" w:eastAsia="仿宋" w:hAnsi="仿宋" w:hint="eastAsia"/>
          <w:sz w:val="32"/>
          <w:szCs w:val="32"/>
        </w:rPr>
        <w:t>》，泰州市三会多次召开会议</w:t>
      </w:r>
      <w:r w:rsidR="00B55B58" w:rsidRPr="00D42669">
        <w:rPr>
          <w:rFonts w:ascii="仿宋" w:eastAsia="仿宋" w:hAnsi="仿宋" w:hint="eastAsia"/>
          <w:sz w:val="32"/>
          <w:szCs w:val="32"/>
        </w:rPr>
        <w:t>就公开募捐工作</w:t>
      </w:r>
      <w:r w:rsidR="00953329" w:rsidRPr="00D42669">
        <w:rPr>
          <w:rFonts w:ascii="仿宋" w:eastAsia="仿宋" w:hAnsi="仿宋" w:hint="eastAsia"/>
          <w:sz w:val="32"/>
          <w:szCs w:val="32"/>
        </w:rPr>
        <w:t>明确要求</w:t>
      </w:r>
      <w:r w:rsidR="00B67A1C" w:rsidRPr="00D42669">
        <w:rPr>
          <w:rFonts w:ascii="仿宋" w:eastAsia="仿宋" w:hAnsi="仿宋" w:hint="eastAsia"/>
          <w:sz w:val="32"/>
          <w:szCs w:val="32"/>
        </w:rPr>
        <w:t>。</w:t>
      </w:r>
      <w:r w:rsidR="00B55B58" w:rsidRPr="00D42669">
        <w:rPr>
          <w:rFonts w:ascii="仿宋" w:eastAsia="仿宋" w:hAnsi="仿宋" w:hint="eastAsia"/>
          <w:sz w:val="32"/>
          <w:szCs w:val="32"/>
        </w:rPr>
        <w:t>组织开展公</w:t>
      </w:r>
      <w:r w:rsidR="00B67A1C" w:rsidRPr="00D42669">
        <w:rPr>
          <w:rFonts w:ascii="仿宋" w:eastAsia="仿宋" w:hAnsi="仿宋" w:hint="eastAsia"/>
          <w:sz w:val="32"/>
          <w:szCs w:val="32"/>
        </w:rPr>
        <w:t>开募捐活动，</w:t>
      </w:r>
      <w:r w:rsidR="00B67A1C" w:rsidRPr="00D42669">
        <w:rPr>
          <w:rFonts w:ascii="仿宋" w:eastAsia="仿宋" w:hAnsi="仿宋"/>
          <w:sz w:val="32"/>
          <w:szCs w:val="32"/>
        </w:rPr>
        <w:t>拓展募</w:t>
      </w:r>
      <w:r w:rsidR="001D5200" w:rsidRPr="00D42669">
        <w:rPr>
          <w:rFonts w:ascii="仿宋" w:eastAsia="仿宋" w:hAnsi="仿宋" w:hint="eastAsia"/>
          <w:sz w:val="32"/>
          <w:szCs w:val="32"/>
        </w:rPr>
        <w:t>资</w:t>
      </w:r>
      <w:r w:rsidR="00B67A1C" w:rsidRPr="00D42669">
        <w:rPr>
          <w:rFonts w:ascii="仿宋" w:eastAsia="仿宋" w:hAnsi="仿宋"/>
          <w:sz w:val="32"/>
          <w:szCs w:val="32"/>
        </w:rPr>
        <w:t>渠道，增加</w:t>
      </w:r>
      <w:r w:rsidR="00B55B58" w:rsidRPr="00D42669">
        <w:rPr>
          <w:rFonts w:ascii="仿宋" w:eastAsia="仿宋" w:hAnsi="仿宋" w:hint="eastAsia"/>
          <w:sz w:val="32"/>
          <w:szCs w:val="32"/>
        </w:rPr>
        <w:t>帮扶</w:t>
      </w:r>
      <w:r w:rsidR="00B67A1C" w:rsidRPr="00D42669">
        <w:rPr>
          <w:rFonts w:ascii="仿宋" w:eastAsia="仿宋" w:hAnsi="仿宋"/>
          <w:sz w:val="32"/>
          <w:szCs w:val="32"/>
        </w:rPr>
        <w:t>资金，帮</w:t>
      </w:r>
      <w:r w:rsidR="00B55B58" w:rsidRPr="00D42669">
        <w:rPr>
          <w:rFonts w:ascii="仿宋" w:eastAsia="仿宋" w:hAnsi="仿宋" w:hint="eastAsia"/>
          <w:sz w:val="32"/>
          <w:szCs w:val="32"/>
        </w:rPr>
        <w:t>促</w:t>
      </w:r>
      <w:r w:rsidR="00B67A1C" w:rsidRPr="00D42669">
        <w:rPr>
          <w:rFonts w:ascii="仿宋" w:eastAsia="仿宋" w:hAnsi="仿宋"/>
          <w:sz w:val="32"/>
          <w:szCs w:val="32"/>
        </w:rPr>
        <w:t>困难群体，</w:t>
      </w:r>
      <w:r w:rsidR="00B67A1C" w:rsidRPr="00D42669">
        <w:rPr>
          <w:rFonts w:ascii="仿宋" w:eastAsia="仿宋" w:hAnsi="仿宋" w:hint="eastAsia"/>
          <w:sz w:val="32"/>
          <w:szCs w:val="32"/>
        </w:rPr>
        <w:t>为巩固脱贫攻坚成果助推乡村振兴助力</w:t>
      </w:r>
      <w:r w:rsidR="00B55B58" w:rsidRPr="00D42669">
        <w:rPr>
          <w:rFonts w:ascii="仿宋" w:eastAsia="仿宋" w:hAnsi="仿宋" w:hint="eastAsia"/>
          <w:sz w:val="32"/>
          <w:szCs w:val="32"/>
        </w:rPr>
        <w:t>，是我们三会系统常态化的重要工作。</w:t>
      </w:r>
    </w:p>
    <w:p w:rsidR="008104CA" w:rsidRPr="00D42669" w:rsidRDefault="008104CA" w:rsidP="009063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2669">
        <w:rPr>
          <w:rFonts w:ascii="KaiTi" w:eastAsia="KaiTi" w:hAnsi="KaiTi" w:hint="eastAsia"/>
          <w:sz w:val="32"/>
          <w:szCs w:val="32"/>
        </w:rPr>
        <w:t>2、全社会共同参与组织公募活动将是常态。</w:t>
      </w:r>
      <w:r w:rsidR="001D5200" w:rsidRPr="00D42669">
        <w:rPr>
          <w:rFonts w:ascii="仿宋" w:eastAsia="仿宋" w:hAnsi="仿宋" w:hint="eastAsia"/>
          <w:sz w:val="32"/>
          <w:szCs w:val="32"/>
        </w:rPr>
        <w:t>我市三会系统参与省组织</w:t>
      </w:r>
      <w:r w:rsidR="004E0C41" w:rsidRPr="00D42669">
        <w:rPr>
          <w:rFonts w:ascii="仿宋" w:eastAsia="仿宋" w:hAnsi="仿宋" w:hint="eastAsia"/>
          <w:sz w:val="32"/>
          <w:szCs w:val="32"/>
        </w:rPr>
        <w:t>的</w:t>
      </w:r>
      <w:r w:rsidR="001D5200" w:rsidRPr="00D42669">
        <w:rPr>
          <w:rFonts w:ascii="仿宋" w:eastAsia="仿宋" w:hAnsi="仿宋" w:hint="eastAsia"/>
          <w:sz w:val="32"/>
          <w:szCs w:val="32"/>
        </w:rPr>
        <w:t>公募</w:t>
      </w:r>
      <w:r w:rsidR="004E0C41" w:rsidRPr="00D42669">
        <w:rPr>
          <w:rFonts w:ascii="仿宋" w:eastAsia="仿宋" w:hAnsi="仿宋" w:hint="eastAsia"/>
          <w:sz w:val="32"/>
          <w:szCs w:val="32"/>
        </w:rPr>
        <w:t>活动</w:t>
      </w:r>
      <w:r w:rsidR="001D5200" w:rsidRPr="00D42669">
        <w:rPr>
          <w:rFonts w:ascii="仿宋" w:eastAsia="仿宋" w:hAnsi="仿宋" w:hint="eastAsia"/>
          <w:sz w:val="32"/>
          <w:szCs w:val="32"/>
        </w:rPr>
        <w:t>已</w:t>
      </w:r>
      <w:r w:rsidR="004E0C41" w:rsidRPr="00D42669">
        <w:rPr>
          <w:rFonts w:ascii="仿宋" w:eastAsia="仿宋" w:hAnsi="仿宋" w:hint="eastAsia"/>
          <w:sz w:val="32"/>
          <w:szCs w:val="32"/>
        </w:rPr>
        <w:t>是</w:t>
      </w:r>
      <w:r w:rsidR="001D5200" w:rsidRPr="00D42669">
        <w:rPr>
          <w:rFonts w:ascii="仿宋" w:eastAsia="仿宋" w:hAnsi="仿宋" w:hint="eastAsia"/>
          <w:sz w:val="32"/>
          <w:szCs w:val="32"/>
        </w:rPr>
        <w:t>第三年，2</w:t>
      </w:r>
      <w:r w:rsidR="001D5200" w:rsidRPr="00D42669">
        <w:rPr>
          <w:rFonts w:ascii="仿宋" w:eastAsia="仿宋" w:hAnsi="仿宋"/>
          <w:sz w:val="32"/>
          <w:szCs w:val="32"/>
        </w:rPr>
        <w:t>01</w:t>
      </w:r>
      <w:r w:rsidR="004E0C41" w:rsidRPr="00D42669">
        <w:rPr>
          <w:rFonts w:ascii="仿宋" w:eastAsia="仿宋" w:hAnsi="仿宋"/>
          <w:sz w:val="32"/>
          <w:szCs w:val="32"/>
        </w:rPr>
        <w:t>9</w:t>
      </w:r>
      <w:r w:rsidR="004E0C41" w:rsidRPr="00D42669">
        <w:rPr>
          <w:rFonts w:ascii="仿宋" w:eastAsia="仿宋" w:hAnsi="仿宋" w:hint="eastAsia"/>
          <w:sz w:val="32"/>
          <w:szCs w:val="32"/>
        </w:rPr>
        <w:t>年组织公募活动只有我们一家，去年有多个系统参与了，今年慈善总会也参与了，今后还会有更多社会群体参与到公募活动中来，共同为构建和谐社会助力，这是好事、是趋势，将是常态。</w:t>
      </w:r>
      <w:r w:rsidR="00ED5BAC" w:rsidRPr="00D42669">
        <w:rPr>
          <w:rFonts w:ascii="仿宋" w:eastAsia="仿宋" w:hAnsi="仿宋" w:hint="eastAsia"/>
          <w:sz w:val="32"/>
          <w:szCs w:val="32"/>
        </w:rPr>
        <w:t>在这样的新形势下，</w:t>
      </w:r>
      <w:r w:rsidR="00E72E92" w:rsidRPr="00D42669">
        <w:rPr>
          <w:rFonts w:ascii="仿宋" w:eastAsia="仿宋" w:hAnsi="仿宋" w:hint="eastAsia"/>
          <w:sz w:val="32"/>
          <w:szCs w:val="32"/>
        </w:rPr>
        <w:t>就要求我们</w:t>
      </w:r>
      <w:r w:rsidR="00ED5BAC" w:rsidRPr="00D42669">
        <w:rPr>
          <w:rFonts w:ascii="仿宋" w:eastAsia="仿宋" w:hAnsi="仿宋" w:hint="eastAsia"/>
          <w:sz w:val="32"/>
          <w:szCs w:val="32"/>
        </w:rPr>
        <w:t>更要认</w:t>
      </w:r>
      <w:r w:rsidR="00E72E92" w:rsidRPr="00D42669">
        <w:rPr>
          <w:rFonts w:ascii="仿宋" w:eastAsia="仿宋" w:hAnsi="仿宋" w:hint="eastAsia"/>
          <w:sz w:val="32"/>
          <w:szCs w:val="32"/>
        </w:rPr>
        <w:t>清</w:t>
      </w:r>
      <w:r w:rsidR="00ED5BAC" w:rsidRPr="00D42669">
        <w:rPr>
          <w:rFonts w:ascii="仿宋" w:eastAsia="仿宋" w:hAnsi="仿宋" w:hint="eastAsia"/>
          <w:sz w:val="32"/>
          <w:szCs w:val="32"/>
        </w:rPr>
        <w:t>参与公募活动的</w:t>
      </w:r>
      <w:r w:rsidR="00E72E92" w:rsidRPr="00D42669">
        <w:rPr>
          <w:rFonts w:ascii="仿宋" w:eastAsia="仿宋" w:hAnsi="仿宋" w:hint="eastAsia"/>
          <w:sz w:val="32"/>
          <w:szCs w:val="32"/>
        </w:rPr>
        <w:t>意义</w:t>
      </w:r>
      <w:r w:rsidR="00ED5BAC" w:rsidRPr="00D42669">
        <w:rPr>
          <w:rFonts w:ascii="仿宋" w:eastAsia="仿宋" w:hAnsi="仿宋" w:hint="eastAsia"/>
          <w:sz w:val="32"/>
          <w:szCs w:val="32"/>
        </w:rPr>
        <w:t>，</w:t>
      </w:r>
      <w:r w:rsidR="00B766A7">
        <w:rPr>
          <w:rFonts w:ascii="仿宋" w:eastAsia="仿宋" w:hAnsi="仿宋" w:hint="eastAsia"/>
          <w:sz w:val="32"/>
          <w:szCs w:val="32"/>
        </w:rPr>
        <w:t>充分发挥好自身优势，创新优化好工作方法，</w:t>
      </w:r>
      <w:r w:rsidR="00E72E92" w:rsidRPr="00D42669">
        <w:rPr>
          <w:rFonts w:ascii="仿宋" w:eastAsia="仿宋" w:hAnsi="仿宋" w:hint="eastAsia"/>
          <w:sz w:val="32"/>
          <w:szCs w:val="32"/>
        </w:rPr>
        <w:t>努力</w:t>
      </w:r>
      <w:r w:rsidR="00ED5BAC" w:rsidRPr="00D42669">
        <w:rPr>
          <w:rFonts w:ascii="仿宋" w:eastAsia="仿宋" w:hAnsi="仿宋" w:hint="eastAsia"/>
          <w:sz w:val="32"/>
          <w:szCs w:val="32"/>
        </w:rPr>
        <w:t>完成好工作</w:t>
      </w:r>
      <w:r w:rsidR="00E72E92" w:rsidRPr="00D42669">
        <w:rPr>
          <w:rFonts w:ascii="仿宋" w:eastAsia="仿宋" w:hAnsi="仿宋" w:hint="eastAsia"/>
          <w:sz w:val="32"/>
          <w:szCs w:val="32"/>
        </w:rPr>
        <w:t>目标</w:t>
      </w:r>
      <w:r w:rsidR="00ED5BAC" w:rsidRPr="00D42669">
        <w:rPr>
          <w:rFonts w:ascii="仿宋" w:eastAsia="仿宋" w:hAnsi="仿宋" w:hint="eastAsia"/>
          <w:sz w:val="32"/>
          <w:szCs w:val="32"/>
        </w:rPr>
        <w:t>任务。</w:t>
      </w:r>
    </w:p>
    <w:p w:rsidR="008104CA" w:rsidRPr="00D42669" w:rsidRDefault="008104CA" w:rsidP="009063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2669">
        <w:rPr>
          <w:rFonts w:ascii="KaiTi" w:eastAsia="KaiTi" w:hAnsi="KaiTi" w:hint="eastAsia"/>
          <w:sz w:val="32"/>
          <w:szCs w:val="32"/>
        </w:rPr>
        <w:t>3、积极组织好公募</w:t>
      </w:r>
      <w:r w:rsidR="00C91DA8" w:rsidRPr="00D42669">
        <w:rPr>
          <w:rFonts w:ascii="KaiTi" w:eastAsia="KaiTi" w:hAnsi="KaiTi" w:hint="eastAsia"/>
          <w:sz w:val="32"/>
          <w:szCs w:val="32"/>
        </w:rPr>
        <w:t>活动</w:t>
      </w:r>
      <w:r w:rsidRPr="00D42669">
        <w:rPr>
          <w:rFonts w:ascii="KaiTi" w:eastAsia="KaiTi" w:hAnsi="KaiTi" w:hint="eastAsia"/>
          <w:sz w:val="32"/>
          <w:szCs w:val="32"/>
        </w:rPr>
        <w:t>是我们的职责所在。</w:t>
      </w:r>
      <w:r w:rsidR="00C00258" w:rsidRPr="00D42669">
        <w:rPr>
          <w:rFonts w:ascii="仿宋" w:eastAsia="仿宋" w:hAnsi="仿宋" w:hint="eastAsia"/>
          <w:sz w:val="32"/>
          <w:szCs w:val="32"/>
        </w:rPr>
        <w:t>弘扬老区精神，凝聚社会力量，</w:t>
      </w:r>
      <w:r w:rsidR="00174CE2" w:rsidRPr="00D42669">
        <w:rPr>
          <w:rFonts w:ascii="仿宋" w:eastAsia="仿宋" w:hAnsi="仿宋" w:hint="eastAsia"/>
          <w:sz w:val="32"/>
          <w:szCs w:val="32"/>
        </w:rPr>
        <w:t>务实</w:t>
      </w:r>
      <w:r w:rsidR="00C00258" w:rsidRPr="00D42669">
        <w:rPr>
          <w:rFonts w:ascii="仿宋" w:eastAsia="仿宋" w:hAnsi="仿宋" w:hint="eastAsia"/>
          <w:sz w:val="32"/>
          <w:szCs w:val="32"/>
        </w:rPr>
        <w:t>扶贫济困，巩固脱贫成果助推乡村振兴是</w:t>
      </w:r>
      <w:r w:rsidR="00174CE2" w:rsidRPr="00D42669">
        <w:rPr>
          <w:rFonts w:ascii="仿宋" w:eastAsia="仿宋" w:hAnsi="仿宋" w:hint="eastAsia"/>
          <w:sz w:val="32"/>
          <w:szCs w:val="32"/>
        </w:rPr>
        <w:t>三会系统</w:t>
      </w:r>
      <w:r w:rsidR="00C00258" w:rsidRPr="00D42669">
        <w:rPr>
          <w:rFonts w:ascii="仿宋" w:eastAsia="仿宋" w:hAnsi="仿宋" w:hint="eastAsia"/>
          <w:sz w:val="32"/>
          <w:szCs w:val="32"/>
        </w:rPr>
        <w:t>的重要职</w:t>
      </w:r>
      <w:r w:rsidR="00174CE2" w:rsidRPr="00D42669">
        <w:rPr>
          <w:rFonts w:ascii="仿宋" w:eastAsia="仿宋" w:hAnsi="仿宋" w:hint="eastAsia"/>
          <w:sz w:val="32"/>
          <w:szCs w:val="32"/>
        </w:rPr>
        <w:t>能</w:t>
      </w:r>
      <w:r w:rsidR="00C00258" w:rsidRPr="00D42669">
        <w:rPr>
          <w:rFonts w:ascii="仿宋" w:eastAsia="仿宋" w:hAnsi="仿宋" w:hint="eastAsia"/>
          <w:sz w:val="32"/>
          <w:szCs w:val="32"/>
        </w:rPr>
        <w:t>。</w:t>
      </w:r>
      <w:r w:rsidR="00C74F3C" w:rsidRPr="00D42669">
        <w:rPr>
          <w:rFonts w:ascii="仿宋" w:eastAsia="仿宋" w:hAnsi="仿宋" w:hint="eastAsia"/>
          <w:sz w:val="32"/>
          <w:szCs w:val="32"/>
        </w:rPr>
        <w:t>通过腾讯公益和公益宝两个平台组织公募活</w:t>
      </w:r>
      <w:r w:rsidR="00C74F3C" w:rsidRPr="00D42669">
        <w:rPr>
          <w:rFonts w:ascii="仿宋" w:eastAsia="仿宋" w:hAnsi="仿宋" w:hint="eastAsia"/>
          <w:sz w:val="32"/>
          <w:szCs w:val="32"/>
        </w:rPr>
        <w:lastRenderedPageBreak/>
        <w:t>动，“</w:t>
      </w:r>
      <w:r w:rsidR="00C74F3C" w:rsidRPr="00D42669">
        <w:rPr>
          <w:rFonts w:ascii="仿宋" w:eastAsia="仿宋" w:hAnsi="仿宋"/>
          <w:sz w:val="32"/>
          <w:szCs w:val="32"/>
        </w:rPr>
        <w:t>让社会</w:t>
      </w:r>
      <w:r w:rsidR="00C74F3C" w:rsidRPr="00D42669">
        <w:rPr>
          <w:rFonts w:ascii="仿宋" w:eastAsia="仿宋" w:hAnsi="仿宋" w:hint="eastAsia"/>
          <w:sz w:val="32"/>
          <w:szCs w:val="32"/>
        </w:rPr>
        <w:t>帮扶</w:t>
      </w:r>
      <w:r w:rsidR="00C74F3C" w:rsidRPr="00D42669">
        <w:rPr>
          <w:rFonts w:ascii="仿宋" w:eastAsia="仿宋" w:hAnsi="仿宋"/>
          <w:sz w:val="32"/>
          <w:szCs w:val="32"/>
        </w:rPr>
        <w:t>人人皆可为、人人皆能为</w:t>
      </w:r>
      <w:r w:rsidR="00C74F3C" w:rsidRPr="00D42669">
        <w:rPr>
          <w:rFonts w:ascii="仿宋" w:eastAsia="仿宋" w:hAnsi="仿宋" w:hint="eastAsia"/>
          <w:sz w:val="32"/>
          <w:szCs w:val="32"/>
        </w:rPr>
        <w:t>”，为爱心人士和志愿者提供了一个</w:t>
      </w:r>
      <w:r w:rsidR="00C00258" w:rsidRPr="00D42669">
        <w:rPr>
          <w:rFonts w:ascii="仿宋" w:eastAsia="仿宋" w:hAnsi="仿宋" w:hint="eastAsia"/>
          <w:sz w:val="32"/>
          <w:szCs w:val="32"/>
        </w:rPr>
        <w:t>扶贫济困的</w:t>
      </w:r>
      <w:r w:rsidR="00C74F3C" w:rsidRPr="00D42669">
        <w:rPr>
          <w:rFonts w:ascii="仿宋" w:eastAsia="仿宋" w:hAnsi="仿宋" w:hint="eastAsia"/>
          <w:sz w:val="32"/>
          <w:szCs w:val="32"/>
        </w:rPr>
        <w:t>平台，为</w:t>
      </w:r>
      <w:r w:rsidR="002245FE" w:rsidRPr="00D42669">
        <w:rPr>
          <w:rFonts w:ascii="仿宋" w:eastAsia="仿宋" w:hAnsi="仿宋" w:hint="eastAsia"/>
          <w:sz w:val="32"/>
          <w:szCs w:val="32"/>
        </w:rPr>
        <w:t>帮扶困难群体解决实际困难</w:t>
      </w:r>
      <w:r w:rsidR="00174CE2" w:rsidRPr="00D42669">
        <w:rPr>
          <w:rFonts w:ascii="仿宋" w:eastAsia="仿宋" w:hAnsi="仿宋" w:hint="eastAsia"/>
          <w:sz w:val="32"/>
          <w:szCs w:val="32"/>
        </w:rPr>
        <w:t>，</w:t>
      </w:r>
      <w:r w:rsidR="00914504" w:rsidRPr="00D42669">
        <w:rPr>
          <w:rFonts w:ascii="仿宋" w:eastAsia="仿宋" w:hAnsi="仿宋" w:hint="eastAsia"/>
          <w:sz w:val="32"/>
          <w:szCs w:val="32"/>
        </w:rPr>
        <w:t>我们</w:t>
      </w:r>
      <w:r w:rsidR="00174CE2" w:rsidRPr="00D42669">
        <w:rPr>
          <w:rFonts w:ascii="仿宋" w:eastAsia="仿宋" w:hAnsi="仿宋" w:hint="eastAsia"/>
          <w:sz w:val="32"/>
          <w:szCs w:val="32"/>
        </w:rPr>
        <w:t>乡镇分会和村会员小组两级处于公募活动五级联动的操作层面，是</w:t>
      </w:r>
      <w:r w:rsidR="00E72E92" w:rsidRPr="00D42669">
        <w:rPr>
          <w:rFonts w:ascii="仿宋" w:eastAsia="仿宋" w:hAnsi="仿宋" w:hint="eastAsia"/>
          <w:sz w:val="32"/>
          <w:szCs w:val="32"/>
        </w:rPr>
        <w:t>操作者和践行</w:t>
      </w:r>
      <w:r w:rsidR="00174CE2" w:rsidRPr="00D42669">
        <w:rPr>
          <w:rFonts w:ascii="仿宋" w:eastAsia="仿宋" w:hAnsi="仿宋" w:hint="eastAsia"/>
          <w:sz w:val="32"/>
          <w:szCs w:val="32"/>
        </w:rPr>
        <w:t>者</w:t>
      </w:r>
      <w:r w:rsidR="00066369" w:rsidRPr="00D42669">
        <w:rPr>
          <w:rFonts w:ascii="仿宋" w:eastAsia="仿宋" w:hAnsi="仿宋" w:hint="eastAsia"/>
          <w:sz w:val="32"/>
          <w:szCs w:val="32"/>
        </w:rPr>
        <w:t>，</w:t>
      </w:r>
      <w:r w:rsidR="00914504" w:rsidRPr="00D42669">
        <w:rPr>
          <w:rFonts w:ascii="仿宋" w:eastAsia="仿宋" w:hAnsi="仿宋" w:hint="eastAsia"/>
          <w:sz w:val="32"/>
          <w:szCs w:val="32"/>
        </w:rPr>
        <w:t>责任重大、</w:t>
      </w:r>
      <w:r w:rsidR="002245FE" w:rsidRPr="00D42669">
        <w:rPr>
          <w:rFonts w:ascii="仿宋" w:eastAsia="仿宋" w:hAnsi="仿宋" w:hint="eastAsia"/>
          <w:sz w:val="32"/>
          <w:szCs w:val="32"/>
        </w:rPr>
        <w:t>责无旁贷。</w:t>
      </w:r>
    </w:p>
    <w:p w:rsidR="008104CA" w:rsidRPr="00D42669" w:rsidRDefault="008104CA" w:rsidP="009063A7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42669">
        <w:rPr>
          <w:rFonts w:asciiTheme="minorEastAsia" w:hAnsiTheme="minorEastAsia" w:hint="eastAsia"/>
          <w:sz w:val="32"/>
          <w:szCs w:val="32"/>
        </w:rPr>
        <w:t>二、咬定目标，</w:t>
      </w:r>
      <w:r w:rsidR="00304333" w:rsidRPr="00D42669">
        <w:rPr>
          <w:rFonts w:asciiTheme="minorEastAsia" w:hAnsiTheme="minorEastAsia" w:hint="eastAsia"/>
          <w:sz w:val="32"/>
          <w:szCs w:val="32"/>
        </w:rPr>
        <w:t>采取切实有效措施完成好公募工作任务。</w:t>
      </w:r>
    </w:p>
    <w:p w:rsidR="00304333" w:rsidRPr="00D42669" w:rsidRDefault="00304333" w:rsidP="009063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2669">
        <w:rPr>
          <w:rFonts w:ascii="KaiTi" w:eastAsia="KaiTi" w:hAnsi="KaiTi" w:hint="eastAsia"/>
          <w:sz w:val="32"/>
          <w:szCs w:val="32"/>
        </w:rPr>
        <w:t>1、</w:t>
      </w:r>
      <w:r w:rsidR="00B92A6E" w:rsidRPr="00D42669">
        <w:rPr>
          <w:rFonts w:ascii="KaiTi" w:eastAsia="KaiTi" w:hAnsi="KaiTi" w:hint="eastAsia"/>
          <w:sz w:val="32"/>
          <w:szCs w:val="32"/>
        </w:rPr>
        <w:t>坚定</w:t>
      </w:r>
      <w:r w:rsidRPr="00D42669">
        <w:rPr>
          <w:rFonts w:ascii="KaiTi" w:eastAsia="KaiTi" w:hAnsi="KaiTi" w:hint="eastAsia"/>
          <w:sz w:val="32"/>
          <w:szCs w:val="32"/>
        </w:rPr>
        <w:t>项目</w:t>
      </w:r>
      <w:r w:rsidR="005354F8" w:rsidRPr="00D42669">
        <w:rPr>
          <w:rFonts w:ascii="KaiTi" w:eastAsia="KaiTi" w:hAnsi="KaiTi" w:hint="eastAsia"/>
          <w:sz w:val="32"/>
          <w:szCs w:val="32"/>
        </w:rPr>
        <w:t>的必成意识</w:t>
      </w:r>
      <w:r w:rsidRPr="00D42669">
        <w:rPr>
          <w:rFonts w:ascii="KaiTi" w:eastAsia="KaiTi" w:hAnsi="KaiTi" w:hint="eastAsia"/>
          <w:sz w:val="32"/>
          <w:szCs w:val="32"/>
        </w:rPr>
        <w:t>。</w:t>
      </w:r>
      <w:r w:rsidR="00BA0E5A" w:rsidRPr="00D42669">
        <w:rPr>
          <w:rFonts w:ascii="仿宋" w:eastAsia="仿宋" w:hAnsi="仿宋" w:hint="eastAsia"/>
          <w:sz w:val="32"/>
          <w:szCs w:val="32"/>
        </w:rPr>
        <w:t>今年我市</w:t>
      </w:r>
      <w:r w:rsidR="00A8062B" w:rsidRPr="00D42669">
        <w:rPr>
          <w:rFonts w:ascii="仿宋" w:eastAsia="仿宋" w:hAnsi="仿宋" w:hint="eastAsia"/>
          <w:sz w:val="32"/>
          <w:szCs w:val="32"/>
        </w:rPr>
        <w:t>申报</w:t>
      </w:r>
      <w:r w:rsidR="00BA0E5A" w:rsidRPr="00D42669">
        <w:rPr>
          <w:rFonts w:ascii="仿宋" w:eastAsia="仿宋" w:hAnsi="仿宋" w:hint="eastAsia"/>
          <w:sz w:val="32"/>
          <w:szCs w:val="32"/>
        </w:rPr>
        <w:t>的</w:t>
      </w:r>
      <w:r w:rsidR="00A8062B" w:rsidRPr="00D42669">
        <w:rPr>
          <w:rFonts w:ascii="仿宋" w:eastAsia="仿宋" w:hAnsi="仿宋" w:hint="eastAsia"/>
          <w:sz w:val="32"/>
          <w:szCs w:val="32"/>
        </w:rPr>
        <w:t>《让困难学子过得好点》</w:t>
      </w:r>
      <w:r w:rsidR="00BA0E5A" w:rsidRPr="00D42669">
        <w:rPr>
          <w:rFonts w:ascii="仿宋" w:eastAsia="仿宋" w:hAnsi="仿宋" w:hint="eastAsia"/>
          <w:sz w:val="32"/>
          <w:szCs w:val="32"/>
        </w:rPr>
        <w:t>公募</w:t>
      </w:r>
      <w:r w:rsidR="00A8062B" w:rsidRPr="00D42669">
        <w:rPr>
          <w:rFonts w:ascii="仿宋" w:eastAsia="仿宋" w:hAnsi="仿宋" w:hint="eastAsia"/>
          <w:sz w:val="32"/>
          <w:szCs w:val="32"/>
        </w:rPr>
        <w:t>项目，涉及121户困难家庭中135名困难学子</w:t>
      </w:r>
      <w:r w:rsidR="00B766A7">
        <w:rPr>
          <w:rFonts w:ascii="仿宋" w:eastAsia="仿宋" w:hAnsi="仿宋" w:hint="eastAsia"/>
          <w:sz w:val="32"/>
          <w:szCs w:val="32"/>
        </w:rPr>
        <w:t>，都</w:t>
      </w:r>
      <w:r w:rsidR="00BA0E5A" w:rsidRPr="00D42669">
        <w:rPr>
          <w:rFonts w:ascii="仿宋" w:eastAsia="仿宋" w:hAnsi="仿宋" w:hint="eastAsia"/>
          <w:sz w:val="32"/>
          <w:szCs w:val="32"/>
        </w:rPr>
        <w:t>经过了乡镇村推荐和省市的审核</w:t>
      </w:r>
      <w:r w:rsidR="00585EA6" w:rsidRPr="00D42669">
        <w:rPr>
          <w:rFonts w:ascii="仿宋" w:eastAsia="仿宋" w:hAnsi="仿宋" w:hint="eastAsia"/>
          <w:sz w:val="32"/>
          <w:szCs w:val="32"/>
        </w:rPr>
        <w:t>认定。认准项目帮扶对象、认准助学帮扶项目（去年助困、今年助学、明年助医）、认准项目目标</w:t>
      </w:r>
      <w:r w:rsidR="005108E5" w:rsidRPr="00D42669">
        <w:rPr>
          <w:rFonts w:ascii="仿宋" w:eastAsia="仿宋" w:hAnsi="仿宋" w:hint="eastAsia"/>
          <w:sz w:val="32"/>
          <w:szCs w:val="32"/>
        </w:rPr>
        <w:t>并完成目标任务</w:t>
      </w:r>
      <w:r w:rsidR="00585EA6" w:rsidRPr="00D42669">
        <w:rPr>
          <w:rFonts w:ascii="仿宋" w:eastAsia="仿宋" w:hAnsi="仿宋" w:hint="eastAsia"/>
          <w:sz w:val="32"/>
          <w:szCs w:val="32"/>
        </w:rPr>
        <w:t>，是省市公开募捐工作要求、是我市三年规划的既定目标</w:t>
      </w:r>
      <w:r w:rsidR="005108E5" w:rsidRPr="00D42669">
        <w:rPr>
          <w:rFonts w:ascii="仿宋" w:eastAsia="仿宋" w:hAnsi="仿宋" w:hint="eastAsia"/>
          <w:sz w:val="32"/>
          <w:szCs w:val="32"/>
        </w:rPr>
        <w:t>，更是被帮扶困难学子的渴望，务必坚定项目的必成意识</w:t>
      </w:r>
      <w:r w:rsidR="00F047FB" w:rsidRPr="00D42669">
        <w:rPr>
          <w:rFonts w:ascii="仿宋" w:eastAsia="仿宋" w:hAnsi="仿宋" w:hint="eastAsia"/>
          <w:sz w:val="32"/>
          <w:szCs w:val="32"/>
        </w:rPr>
        <w:t>，</w:t>
      </w:r>
      <w:r w:rsidR="00737A6C" w:rsidRPr="00D42669">
        <w:rPr>
          <w:rFonts w:ascii="仿宋" w:eastAsia="仿宋" w:hAnsi="仿宋" w:hint="eastAsia"/>
          <w:sz w:val="32"/>
          <w:szCs w:val="32"/>
        </w:rPr>
        <w:t>认真谋划，踏实推进，</w:t>
      </w:r>
      <w:r w:rsidR="00F047FB" w:rsidRPr="00D42669">
        <w:rPr>
          <w:rFonts w:ascii="仿宋" w:eastAsia="仿宋" w:hAnsi="仿宋" w:hint="eastAsia"/>
          <w:sz w:val="32"/>
          <w:szCs w:val="32"/>
        </w:rPr>
        <w:t>不辱使命</w:t>
      </w:r>
      <w:r w:rsidR="00C40BB1" w:rsidRPr="00D42669">
        <w:rPr>
          <w:rFonts w:ascii="仿宋" w:eastAsia="仿宋" w:hAnsi="仿宋" w:hint="eastAsia"/>
          <w:sz w:val="32"/>
          <w:szCs w:val="32"/>
        </w:rPr>
        <w:t>，确保目标完成</w:t>
      </w:r>
      <w:r w:rsidR="00F047FB" w:rsidRPr="00D42669">
        <w:rPr>
          <w:rFonts w:ascii="仿宋" w:eastAsia="仿宋" w:hAnsi="仿宋" w:hint="eastAsia"/>
          <w:sz w:val="32"/>
          <w:szCs w:val="32"/>
        </w:rPr>
        <w:t>。</w:t>
      </w:r>
    </w:p>
    <w:p w:rsidR="00304333" w:rsidRPr="00D42669" w:rsidRDefault="00304333" w:rsidP="009063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2669">
        <w:rPr>
          <w:rFonts w:ascii="KaiTi" w:eastAsia="KaiTi" w:hAnsi="KaiTi" w:hint="eastAsia"/>
          <w:sz w:val="32"/>
          <w:szCs w:val="32"/>
        </w:rPr>
        <w:t>2、</w:t>
      </w:r>
      <w:r w:rsidR="005354F8" w:rsidRPr="00D42669">
        <w:rPr>
          <w:rFonts w:ascii="KaiTi" w:eastAsia="KaiTi" w:hAnsi="KaiTi" w:hint="eastAsia"/>
          <w:sz w:val="32"/>
          <w:szCs w:val="32"/>
        </w:rPr>
        <w:t>完善推进的工作措施</w:t>
      </w:r>
      <w:r w:rsidR="00B92A6E" w:rsidRPr="00D42669">
        <w:rPr>
          <w:rFonts w:ascii="KaiTi" w:eastAsia="KaiTi" w:hAnsi="KaiTi" w:hint="eastAsia"/>
          <w:sz w:val="32"/>
          <w:szCs w:val="32"/>
        </w:rPr>
        <w:t>。</w:t>
      </w:r>
      <w:r w:rsidR="00602E06" w:rsidRPr="00D42669">
        <w:rPr>
          <w:rFonts w:ascii="仿宋" w:eastAsia="仿宋" w:hAnsi="仿宋" w:hint="eastAsia"/>
          <w:sz w:val="32"/>
          <w:szCs w:val="32"/>
        </w:rPr>
        <w:t>推进公开募捐活动的基本措施</w:t>
      </w:r>
      <w:r w:rsidR="00E940FC" w:rsidRPr="00D42669">
        <w:rPr>
          <w:rFonts w:ascii="仿宋" w:eastAsia="仿宋" w:hAnsi="仿宋" w:hint="eastAsia"/>
          <w:sz w:val="32"/>
          <w:szCs w:val="32"/>
        </w:rPr>
        <w:t>有</w:t>
      </w:r>
      <w:r w:rsidR="00602E06" w:rsidRPr="00D42669">
        <w:rPr>
          <w:rFonts w:ascii="仿宋" w:eastAsia="仿宋" w:hAnsi="仿宋" w:hint="eastAsia"/>
          <w:sz w:val="32"/>
          <w:szCs w:val="32"/>
        </w:rPr>
        <w:t>三点：一是</w:t>
      </w:r>
      <w:r w:rsidR="00737A6C" w:rsidRPr="00D42669">
        <w:rPr>
          <w:rFonts w:ascii="仿宋" w:eastAsia="仿宋" w:hAnsi="仿宋" w:hint="eastAsia"/>
          <w:sz w:val="32"/>
          <w:szCs w:val="32"/>
        </w:rPr>
        <w:t>向乡镇党委政府专题汇报，争取领导支持；</w:t>
      </w:r>
      <w:r w:rsidR="00602E06" w:rsidRPr="00D42669">
        <w:rPr>
          <w:rFonts w:ascii="仿宋" w:eastAsia="仿宋" w:hAnsi="仿宋" w:hint="eastAsia"/>
          <w:sz w:val="32"/>
          <w:szCs w:val="32"/>
        </w:rPr>
        <w:t>二是召</w:t>
      </w:r>
      <w:r w:rsidR="00737A6C" w:rsidRPr="00D42669">
        <w:rPr>
          <w:rFonts w:ascii="仿宋" w:eastAsia="仿宋" w:hAnsi="仿宋" w:hint="eastAsia"/>
          <w:sz w:val="32"/>
          <w:szCs w:val="32"/>
        </w:rPr>
        <w:t>开村会员组长会议，充分发挥好他们的作用；</w:t>
      </w:r>
      <w:r w:rsidR="00602E06" w:rsidRPr="00D42669">
        <w:rPr>
          <w:rFonts w:ascii="仿宋" w:eastAsia="仿宋" w:hAnsi="仿宋" w:hint="eastAsia"/>
          <w:sz w:val="32"/>
          <w:szCs w:val="32"/>
        </w:rPr>
        <w:t>三是</w:t>
      </w:r>
      <w:r w:rsidR="00737A6C" w:rsidRPr="00D42669">
        <w:rPr>
          <w:rFonts w:ascii="仿宋" w:eastAsia="仿宋" w:hAnsi="仿宋" w:hint="eastAsia"/>
          <w:sz w:val="32"/>
          <w:szCs w:val="32"/>
        </w:rPr>
        <w:t>多种方式广泛宣传，赢得更多社会爱心人士和志愿者参与。</w:t>
      </w:r>
      <w:r w:rsidR="00602E06" w:rsidRPr="00D42669">
        <w:rPr>
          <w:rFonts w:ascii="仿宋" w:eastAsia="仿宋" w:hAnsi="仿宋" w:hint="eastAsia"/>
          <w:sz w:val="32"/>
          <w:szCs w:val="32"/>
        </w:rPr>
        <w:t>如何使这些措施取得更好的效果，就要求发挥我们的智慧，不断加以完善</w:t>
      </w:r>
      <w:r w:rsidR="006A78E5" w:rsidRPr="00D42669">
        <w:rPr>
          <w:rFonts w:ascii="仿宋" w:eastAsia="仿宋" w:hAnsi="仿宋" w:hint="eastAsia"/>
          <w:sz w:val="32"/>
          <w:szCs w:val="32"/>
        </w:rPr>
        <w:t>、</w:t>
      </w:r>
      <w:r w:rsidR="00602E06" w:rsidRPr="00D42669">
        <w:rPr>
          <w:rFonts w:ascii="仿宋" w:eastAsia="仿宋" w:hAnsi="仿宋" w:hint="eastAsia"/>
          <w:sz w:val="32"/>
          <w:szCs w:val="32"/>
        </w:rPr>
        <w:t>拓展</w:t>
      </w:r>
      <w:r w:rsidR="006A78E5" w:rsidRPr="00D42669">
        <w:rPr>
          <w:rFonts w:ascii="仿宋" w:eastAsia="仿宋" w:hAnsi="仿宋" w:hint="eastAsia"/>
          <w:sz w:val="32"/>
          <w:szCs w:val="32"/>
        </w:rPr>
        <w:t>、创新，</w:t>
      </w:r>
      <w:r w:rsidR="00602E06" w:rsidRPr="00D42669">
        <w:rPr>
          <w:rFonts w:ascii="仿宋" w:eastAsia="仿宋" w:hAnsi="仿宋" w:hint="eastAsia"/>
          <w:sz w:val="32"/>
          <w:szCs w:val="32"/>
        </w:rPr>
        <w:t>使措施更</w:t>
      </w:r>
      <w:r w:rsidR="006A78E5" w:rsidRPr="00D42669">
        <w:rPr>
          <w:rFonts w:ascii="仿宋" w:eastAsia="仿宋" w:hAnsi="仿宋" w:hint="eastAsia"/>
          <w:sz w:val="32"/>
          <w:szCs w:val="32"/>
        </w:rPr>
        <w:t>加</w:t>
      </w:r>
      <w:r w:rsidR="00602E06" w:rsidRPr="00D42669">
        <w:rPr>
          <w:rFonts w:ascii="仿宋" w:eastAsia="仿宋" w:hAnsi="仿宋" w:hint="eastAsia"/>
          <w:sz w:val="32"/>
          <w:szCs w:val="32"/>
        </w:rPr>
        <w:t>符合实际</w:t>
      </w:r>
      <w:r w:rsidR="00C40BB1" w:rsidRPr="00D42669">
        <w:rPr>
          <w:rFonts w:ascii="仿宋" w:eastAsia="仿宋" w:hAnsi="仿宋" w:hint="eastAsia"/>
          <w:sz w:val="32"/>
          <w:szCs w:val="32"/>
        </w:rPr>
        <w:t>，确保务实推进</w:t>
      </w:r>
      <w:r w:rsidR="006A78E5" w:rsidRPr="00D42669">
        <w:rPr>
          <w:rFonts w:ascii="仿宋" w:eastAsia="仿宋" w:hAnsi="仿宋" w:hint="eastAsia"/>
          <w:sz w:val="32"/>
          <w:szCs w:val="32"/>
        </w:rPr>
        <w:t>。</w:t>
      </w:r>
    </w:p>
    <w:p w:rsidR="00304333" w:rsidRPr="00D42669" w:rsidRDefault="00304333" w:rsidP="009063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2669">
        <w:rPr>
          <w:rFonts w:ascii="KaiTi" w:eastAsia="KaiTi" w:hAnsi="KaiTi" w:hint="eastAsia"/>
          <w:sz w:val="32"/>
          <w:szCs w:val="32"/>
        </w:rPr>
        <w:t>3、</w:t>
      </w:r>
      <w:r w:rsidR="005354F8" w:rsidRPr="00D42669">
        <w:rPr>
          <w:rFonts w:ascii="KaiTi" w:eastAsia="KaiTi" w:hAnsi="KaiTi" w:hint="eastAsia"/>
          <w:sz w:val="32"/>
          <w:szCs w:val="32"/>
        </w:rPr>
        <w:t>优化活动的组织方式</w:t>
      </w:r>
      <w:r w:rsidR="00B92A6E" w:rsidRPr="00D42669">
        <w:rPr>
          <w:rFonts w:ascii="KaiTi" w:eastAsia="KaiTi" w:hAnsi="KaiTi" w:hint="eastAsia"/>
          <w:sz w:val="32"/>
          <w:szCs w:val="32"/>
        </w:rPr>
        <w:t>。</w:t>
      </w:r>
      <w:r w:rsidR="00E940FC" w:rsidRPr="00D42669">
        <w:rPr>
          <w:rFonts w:ascii="仿宋" w:eastAsia="仿宋" w:hAnsi="仿宋" w:hint="eastAsia"/>
          <w:sz w:val="32"/>
          <w:szCs w:val="32"/>
        </w:rPr>
        <w:t>今年活动方式仍采取对腾讯公益和公益宝的扫码捐赠方式</w:t>
      </w:r>
      <w:r w:rsidR="00D754B2" w:rsidRPr="00D42669">
        <w:rPr>
          <w:rFonts w:ascii="仿宋" w:eastAsia="仿宋" w:hAnsi="仿宋" w:hint="eastAsia"/>
          <w:sz w:val="32"/>
          <w:szCs w:val="32"/>
        </w:rPr>
        <w:t>（要认准本乡镇二维码）</w:t>
      </w:r>
      <w:r w:rsidR="00E940FC" w:rsidRPr="00D42669">
        <w:rPr>
          <w:rFonts w:ascii="仿宋" w:eastAsia="仿宋" w:hAnsi="仿宋" w:hint="eastAsia"/>
          <w:sz w:val="32"/>
          <w:szCs w:val="32"/>
        </w:rPr>
        <w:t>，时间、操作和要求不变。</w:t>
      </w:r>
      <w:r w:rsidR="0099418E" w:rsidRPr="00D42669">
        <w:rPr>
          <w:rFonts w:ascii="仿宋" w:eastAsia="仿宋" w:hAnsi="仿宋" w:hint="eastAsia"/>
          <w:sz w:val="32"/>
          <w:szCs w:val="32"/>
        </w:rPr>
        <w:t>组织公开募捐活动</w:t>
      </w:r>
      <w:r w:rsidR="00E940FC" w:rsidRPr="00D42669">
        <w:rPr>
          <w:rFonts w:ascii="仿宋" w:eastAsia="仿宋" w:hAnsi="仿宋" w:hint="eastAsia"/>
          <w:sz w:val="32"/>
          <w:szCs w:val="32"/>
        </w:rPr>
        <w:t>，要</w:t>
      </w:r>
      <w:r w:rsidR="0099418E" w:rsidRPr="00D42669">
        <w:rPr>
          <w:rFonts w:ascii="仿宋" w:eastAsia="仿宋" w:hAnsi="仿宋" w:hint="eastAsia"/>
          <w:sz w:val="32"/>
          <w:szCs w:val="32"/>
        </w:rPr>
        <w:t>在腾讯9</w:t>
      </w:r>
      <w:r w:rsidR="0099418E" w:rsidRPr="00D42669">
        <w:rPr>
          <w:rFonts w:ascii="仿宋" w:eastAsia="仿宋" w:hAnsi="仿宋"/>
          <w:sz w:val="32"/>
          <w:szCs w:val="32"/>
        </w:rPr>
        <w:t>9</w:t>
      </w:r>
      <w:r w:rsidR="0099418E" w:rsidRPr="00D42669">
        <w:rPr>
          <w:rFonts w:ascii="仿宋" w:eastAsia="仿宋" w:hAnsi="仿宋" w:hint="eastAsia"/>
          <w:sz w:val="32"/>
          <w:szCs w:val="32"/>
        </w:rPr>
        <w:t>公益日7、8、9期间组织现场扫码捐赠，通过建立志愿者微信群或在其他微信群</w:t>
      </w:r>
      <w:r w:rsidR="0099418E" w:rsidRPr="00D42669">
        <w:rPr>
          <w:rFonts w:ascii="仿宋" w:eastAsia="仿宋" w:hAnsi="仿宋" w:hint="eastAsia"/>
          <w:sz w:val="32"/>
          <w:szCs w:val="32"/>
        </w:rPr>
        <w:lastRenderedPageBreak/>
        <w:t>发布小程序或二维码扫码捐赠，对重点志愿者或爱心人士上门</w:t>
      </w:r>
      <w:r w:rsidR="00D42669">
        <w:rPr>
          <w:rFonts w:ascii="仿宋" w:eastAsia="仿宋" w:hAnsi="仿宋" w:hint="eastAsia"/>
          <w:sz w:val="32"/>
          <w:szCs w:val="32"/>
        </w:rPr>
        <w:t>工作</w:t>
      </w:r>
      <w:r w:rsidR="0099418E" w:rsidRPr="00D42669">
        <w:rPr>
          <w:rFonts w:ascii="仿宋" w:eastAsia="仿宋" w:hAnsi="仿宋" w:hint="eastAsia"/>
          <w:sz w:val="32"/>
          <w:szCs w:val="32"/>
        </w:rPr>
        <w:t>扫码</w:t>
      </w:r>
      <w:r w:rsidR="00741160">
        <w:rPr>
          <w:rFonts w:ascii="仿宋" w:eastAsia="仿宋" w:hAnsi="仿宋" w:hint="eastAsia"/>
          <w:sz w:val="32"/>
          <w:szCs w:val="32"/>
        </w:rPr>
        <w:t>捐赠</w:t>
      </w:r>
      <w:r w:rsidR="0099418E" w:rsidRPr="00D42669">
        <w:rPr>
          <w:rFonts w:ascii="仿宋" w:eastAsia="仿宋" w:hAnsi="仿宋" w:hint="eastAsia"/>
          <w:sz w:val="32"/>
          <w:szCs w:val="32"/>
        </w:rPr>
        <w:t>或委托扫码捐赠</w:t>
      </w:r>
      <w:r w:rsidR="00A43069" w:rsidRPr="00D42669">
        <w:rPr>
          <w:rFonts w:ascii="仿宋" w:eastAsia="仿宋" w:hAnsi="仿宋" w:hint="eastAsia"/>
          <w:sz w:val="32"/>
          <w:szCs w:val="32"/>
        </w:rPr>
        <w:t>。</w:t>
      </w:r>
      <w:r w:rsidR="00D754B2" w:rsidRPr="00D42669">
        <w:rPr>
          <w:rFonts w:ascii="仿宋" w:eastAsia="仿宋" w:hAnsi="仿宋" w:hint="eastAsia"/>
          <w:sz w:val="32"/>
          <w:szCs w:val="32"/>
        </w:rPr>
        <w:t>要</w:t>
      </w:r>
      <w:r w:rsidR="00DB4931" w:rsidRPr="00D42669">
        <w:rPr>
          <w:rFonts w:ascii="仿宋" w:eastAsia="仿宋" w:hAnsi="仿宋" w:hint="eastAsia"/>
          <w:sz w:val="32"/>
          <w:szCs w:val="32"/>
        </w:rPr>
        <w:t>总结前几年组织公募活动的经验，优化适合本地实际的活动方式，</w:t>
      </w:r>
      <w:r w:rsidR="00C40BB1" w:rsidRPr="00D42669">
        <w:rPr>
          <w:rFonts w:ascii="仿宋" w:eastAsia="仿宋" w:hAnsi="仿宋" w:hint="eastAsia"/>
          <w:sz w:val="32"/>
          <w:szCs w:val="32"/>
        </w:rPr>
        <w:t>力求高效开展</w:t>
      </w:r>
      <w:r w:rsidR="00DB4931" w:rsidRPr="00D42669">
        <w:rPr>
          <w:rFonts w:ascii="仿宋" w:eastAsia="仿宋" w:hAnsi="仿宋" w:hint="eastAsia"/>
          <w:sz w:val="32"/>
          <w:szCs w:val="32"/>
        </w:rPr>
        <w:t>。</w:t>
      </w:r>
    </w:p>
    <w:p w:rsidR="00304333" w:rsidRPr="00D42669" w:rsidRDefault="00304333" w:rsidP="009063A7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D42669">
        <w:rPr>
          <w:rFonts w:asciiTheme="minorEastAsia" w:hAnsiTheme="minorEastAsia" w:hint="eastAsia"/>
          <w:sz w:val="32"/>
          <w:szCs w:val="32"/>
        </w:rPr>
        <w:t>三、强化管理，确保公募活动</w:t>
      </w:r>
      <w:r w:rsidR="00C40BB1" w:rsidRPr="00D42669">
        <w:rPr>
          <w:rFonts w:asciiTheme="minorEastAsia" w:hAnsiTheme="minorEastAsia" w:hint="eastAsia"/>
          <w:sz w:val="32"/>
          <w:szCs w:val="32"/>
        </w:rPr>
        <w:t>开展有序、</w:t>
      </w:r>
      <w:r w:rsidRPr="00D42669">
        <w:rPr>
          <w:rFonts w:asciiTheme="minorEastAsia" w:hAnsiTheme="minorEastAsia" w:hint="eastAsia"/>
          <w:sz w:val="32"/>
          <w:szCs w:val="32"/>
        </w:rPr>
        <w:t>规范并取得实效。</w:t>
      </w:r>
    </w:p>
    <w:p w:rsidR="00D92861" w:rsidRPr="00D42669" w:rsidRDefault="00253F5B" w:rsidP="009063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2669">
        <w:rPr>
          <w:rFonts w:ascii="KaiTi" w:eastAsia="KaiTi" w:hAnsi="KaiTi" w:hint="eastAsia"/>
          <w:sz w:val="32"/>
          <w:szCs w:val="32"/>
        </w:rPr>
        <w:t>1、强化计划管理。</w:t>
      </w:r>
      <w:r w:rsidR="00D92861" w:rsidRPr="00D42669">
        <w:rPr>
          <w:rFonts w:ascii="仿宋" w:eastAsia="仿宋" w:hAnsi="仿宋" w:hint="eastAsia"/>
          <w:sz w:val="32"/>
          <w:szCs w:val="32"/>
        </w:rPr>
        <w:t>要完善《公募工作方案》</w:t>
      </w:r>
      <w:r w:rsidR="000A4403" w:rsidRPr="00D42669">
        <w:rPr>
          <w:rFonts w:ascii="仿宋" w:eastAsia="仿宋" w:hAnsi="仿宋" w:hint="eastAsia"/>
          <w:sz w:val="32"/>
          <w:szCs w:val="32"/>
        </w:rPr>
        <w:t>，进一步确立本乡镇公募捐赠对象、目标和措施，商定具体操作</w:t>
      </w:r>
      <w:r w:rsidR="00914504" w:rsidRPr="00D42669">
        <w:rPr>
          <w:rFonts w:ascii="仿宋" w:eastAsia="仿宋" w:hAnsi="仿宋" w:hint="eastAsia"/>
          <w:sz w:val="32"/>
          <w:szCs w:val="32"/>
        </w:rPr>
        <w:t>办法</w:t>
      </w:r>
      <w:r w:rsidR="000A4403" w:rsidRPr="00D42669">
        <w:rPr>
          <w:rFonts w:ascii="仿宋" w:eastAsia="仿宋" w:hAnsi="仿宋" w:hint="eastAsia"/>
          <w:sz w:val="32"/>
          <w:szCs w:val="32"/>
        </w:rPr>
        <w:t>，并按计划稳步推进，确保</w:t>
      </w:r>
      <w:r w:rsidR="00914504" w:rsidRPr="00D42669">
        <w:rPr>
          <w:rFonts w:ascii="仿宋" w:eastAsia="仿宋" w:hAnsi="仿宋" w:hint="eastAsia"/>
          <w:sz w:val="32"/>
          <w:szCs w:val="32"/>
        </w:rPr>
        <w:t>活动</w:t>
      </w:r>
      <w:r w:rsidR="00C40BB1" w:rsidRPr="00D42669">
        <w:rPr>
          <w:rFonts w:ascii="仿宋" w:eastAsia="仿宋" w:hAnsi="仿宋" w:hint="eastAsia"/>
          <w:sz w:val="32"/>
          <w:szCs w:val="32"/>
        </w:rPr>
        <w:t>有序开展</w:t>
      </w:r>
      <w:r w:rsidR="000A4403" w:rsidRPr="00D42669">
        <w:rPr>
          <w:rFonts w:ascii="仿宋" w:eastAsia="仿宋" w:hAnsi="仿宋" w:hint="eastAsia"/>
          <w:sz w:val="32"/>
          <w:szCs w:val="32"/>
        </w:rPr>
        <w:t>。</w:t>
      </w:r>
    </w:p>
    <w:p w:rsidR="00253F5B" w:rsidRPr="00D42669" w:rsidRDefault="00253F5B" w:rsidP="009063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2669">
        <w:rPr>
          <w:rFonts w:ascii="KaiTi" w:eastAsia="KaiTi" w:hAnsi="KaiTi" w:hint="eastAsia"/>
          <w:sz w:val="32"/>
          <w:szCs w:val="32"/>
        </w:rPr>
        <w:t>2、强化组织管理。</w:t>
      </w:r>
      <w:r w:rsidR="000A4403" w:rsidRPr="00D42669">
        <w:rPr>
          <w:rFonts w:ascii="仿宋" w:eastAsia="仿宋" w:hAnsi="仿宋" w:hint="eastAsia"/>
          <w:sz w:val="32"/>
          <w:szCs w:val="32"/>
        </w:rPr>
        <w:t>要强化公募捐赠现场会的管理，对会前的筹备、会场的布置、捐赠的程序、方式等都要认真过细组织好</w:t>
      </w:r>
      <w:r w:rsidR="00914504" w:rsidRPr="00D42669">
        <w:rPr>
          <w:rFonts w:ascii="仿宋" w:eastAsia="仿宋" w:hAnsi="仿宋" w:hint="eastAsia"/>
          <w:sz w:val="32"/>
          <w:szCs w:val="32"/>
        </w:rPr>
        <w:t>，力求影响大、效果好</w:t>
      </w:r>
      <w:r w:rsidR="000A4403" w:rsidRPr="00D42669">
        <w:rPr>
          <w:rFonts w:ascii="仿宋" w:eastAsia="仿宋" w:hAnsi="仿宋" w:hint="eastAsia"/>
          <w:sz w:val="32"/>
          <w:szCs w:val="32"/>
        </w:rPr>
        <w:t>；强化</w:t>
      </w:r>
      <w:r w:rsidR="00914504" w:rsidRPr="00D42669">
        <w:rPr>
          <w:rFonts w:ascii="仿宋" w:eastAsia="仿宋" w:hAnsi="仿宋" w:hint="eastAsia"/>
          <w:sz w:val="32"/>
          <w:szCs w:val="32"/>
        </w:rPr>
        <w:t>微信群捐赠的管理，明确一个二维码（小程序）、坚持自愿捐赠、鼓励多次或分享捐赠</w:t>
      </w:r>
      <w:r w:rsidR="00BB7010" w:rsidRPr="00D42669">
        <w:rPr>
          <w:rFonts w:ascii="仿宋" w:eastAsia="仿宋" w:hAnsi="仿宋" w:hint="eastAsia"/>
          <w:sz w:val="32"/>
          <w:szCs w:val="32"/>
        </w:rPr>
        <w:t>，力求更多爱心人士参与活动</w:t>
      </w:r>
      <w:r w:rsidR="00B766A7">
        <w:rPr>
          <w:rFonts w:ascii="仿宋" w:eastAsia="仿宋" w:hAnsi="仿宋" w:hint="eastAsia"/>
          <w:sz w:val="32"/>
          <w:szCs w:val="32"/>
        </w:rPr>
        <w:t>；强化对重点企业和爱心人士上门宣传捐赠的管理，坚持自愿原则，</w:t>
      </w:r>
      <w:r w:rsidR="00BB7010" w:rsidRPr="00D42669">
        <w:rPr>
          <w:rFonts w:ascii="仿宋" w:eastAsia="仿宋" w:hAnsi="仿宋" w:hint="eastAsia"/>
          <w:sz w:val="32"/>
          <w:szCs w:val="32"/>
        </w:rPr>
        <w:t>坚持线上捐赠，对线下委托捐赠的也要代为实名线上捐赠，确保活动规范开展。</w:t>
      </w:r>
    </w:p>
    <w:p w:rsidR="00D92861" w:rsidRPr="00D42669" w:rsidRDefault="00253F5B" w:rsidP="000A44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2669">
        <w:rPr>
          <w:rFonts w:ascii="KaiTi" w:eastAsia="KaiTi" w:hAnsi="KaiTi" w:hint="eastAsia"/>
          <w:sz w:val="32"/>
          <w:szCs w:val="32"/>
        </w:rPr>
        <w:t>3、强化资料管理。</w:t>
      </w:r>
      <w:r w:rsidR="00D92861" w:rsidRPr="00D42669">
        <w:rPr>
          <w:rFonts w:ascii="仿宋" w:eastAsia="仿宋" w:hAnsi="仿宋" w:hint="eastAsia"/>
          <w:sz w:val="32"/>
          <w:szCs w:val="32"/>
        </w:rPr>
        <w:t>对公募工作的</w:t>
      </w:r>
      <w:r w:rsidR="00487664" w:rsidRPr="00D42669">
        <w:rPr>
          <w:rFonts w:ascii="仿宋" w:eastAsia="仿宋" w:hAnsi="仿宋" w:hint="eastAsia"/>
          <w:sz w:val="32"/>
          <w:szCs w:val="32"/>
        </w:rPr>
        <w:t>全</w:t>
      </w:r>
      <w:r w:rsidR="00D92861" w:rsidRPr="00D42669">
        <w:rPr>
          <w:rFonts w:ascii="仿宋" w:eastAsia="仿宋" w:hAnsi="仿宋" w:hint="eastAsia"/>
          <w:sz w:val="32"/>
          <w:szCs w:val="32"/>
        </w:rPr>
        <w:t>过程(</w:t>
      </w:r>
      <w:r w:rsidR="00487664" w:rsidRPr="00D42669">
        <w:rPr>
          <w:rFonts w:ascii="仿宋" w:eastAsia="仿宋" w:hAnsi="仿宋" w:hint="eastAsia"/>
          <w:sz w:val="32"/>
          <w:szCs w:val="32"/>
        </w:rPr>
        <w:t>即</w:t>
      </w:r>
      <w:r w:rsidR="00D92861" w:rsidRPr="00D42669">
        <w:rPr>
          <w:rFonts w:ascii="仿宋" w:eastAsia="仿宋" w:hAnsi="仿宋" w:hint="eastAsia"/>
          <w:sz w:val="32"/>
          <w:szCs w:val="32"/>
        </w:rPr>
        <w:t>从立项申报到组织捐赠)所有文本资料和影像资料都要注意收集、整理、归档，为检查验收奠定基础,确保公开募捐工作任务高效、规范、顺利地完成。</w:t>
      </w:r>
    </w:p>
    <w:p w:rsidR="0017756E" w:rsidRDefault="0017756E" w:rsidP="0017756E">
      <w:pPr>
        <w:ind w:firstLineChars="1700" w:firstLine="5440"/>
        <w:rPr>
          <w:rFonts w:ascii="仿宋" w:eastAsia="仿宋" w:hAnsi="仿宋" w:hint="eastAsia"/>
          <w:sz w:val="32"/>
          <w:szCs w:val="32"/>
        </w:rPr>
      </w:pPr>
    </w:p>
    <w:p w:rsidR="007A312A" w:rsidRPr="00D42669" w:rsidRDefault="0017756E" w:rsidP="0017756E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兴化市老区三会</w:t>
      </w:r>
    </w:p>
    <w:p w:rsidR="007A312A" w:rsidRPr="00D42669" w:rsidRDefault="00487664" w:rsidP="00B766A7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D42669">
        <w:rPr>
          <w:rFonts w:ascii="仿宋" w:eastAsia="仿宋" w:hAnsi="仿宋" w:hint="eastAsia"/>
          <w:sz w:val="32"/>
          <w:szCs w:val="32"/>
        </w:rPr>
        <w:t>2021年9月</w:t>
      </w:r>
      <w:r w:rsidRPr="00D42669">
        <w:rPr>
          <w:rFonts w:ascii="仿宋" w:eastAsia="仿宋" w:hAnsi="仿宋"/>
          <w:sz w:val="32"/>
          <w:szCs w:val="32"/>
        </w:rPr>
        <w:t>3</w:t>
      </w:r>
      <w:r w:rsidRPr="00D42669">
        <w:rPr>
          <w:rFonts w:ascii="仿宋" w:eastAsia="仿宋" w:hAnsi="仿宋" w:hint="eastAsia"/>
          <w:sz w:val="32"/>
          <w:szCs w:val="32"/>
        </w:rPr>
        <w:t>日</w:t>
      </w:r>
    </w:p>
    <w:p w:rsidR="007A312A" w:rsidRPr="007A312A" w:rsidRDefault="007A312A" w:rsidP="007A312A">
      <w:pPr>
        <w:pStyle w:val="a6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附：《</w:t>
      </w:r>
      <w:r w:rsidRPr="007A312A">
        <w:rPr>
          <w:rFonts w:asciiTheme="minorEastAsia" w:eastAsiaTheme="minorEastAsia" w:hAnsiTheme="minorEastAsia" w:hint="eastAsia"/>
          <w:color w:val="000000"/>
          <w:sz w:val="32"/>
          <w:szCs w:val="32"/>
        </w:rPr>
        <w:t>公开募捐助困倡仪书（式样）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》</w:t>
      </w:r>
    </w:p>
    <w:p w:rsidR="007A312A" w:rsidRPr="00D42669" w:rsidRDefault="007A312A" w:rsidP="00D42669">
      <w:pPr>
        <w:pStyle w:val="a6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D42669">
        <w:rPr>
          <w:rFonts w:asciiTheme="majorEastAsia" w:eastAsiaTheme="majorEastAsia" w:hAnsiTheme="majorEastAsia" w:hint="eastAsia"/>
          <w:color w:val="000000"/>
          <w:sz w:val="44"/>
          <w:szCs w:val="44"/>
        </w:rPr>
        <w:lastRenderedPageBreak/>
        <w:t>公开募捐助困倡仪书（式样）</w:t>
      </w:r>
    </w:p>
    <w:p w:rsidR="00D42669" w:rsidRDefault="00D42669" w:rsidP="00D42669">
      <w:pPr>
        <w:pStyle w:val="a6"/>
        <w:spacing w:before="0" w:beforeAutospacing="0" w:after="0" w:afterAutospacing="0"/>
        <w:rPr>
          <w:rFonts w:ascii="华文楷体" w:eastAsia="华文楷体" w:hAnsi="华文楷体"/>
          <w:color w:val="000000"/>
          <w:sz w:val="32"/>
          <w:szCs w:val="32"/>
        </w:rPr>
      </w:pPr>
    </w:p>
    <w:p w:rsidR="007A312A" w:rsidRDefault="007A312A" w:rsidP="00D42669">
      <w:pPr>
        <w:pStyle w:val="a6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44B6D">
        <w:rPr>
          <w:rFonts w:ascii="华文楷体" w:eastAsia="华文楷体" w:hAnsi="华文楷体" w:hint="eastAsia"/>
          <w:color w:val="000000"/>
          <w:sz w:val="32"/>
          <w:szCs w:val="32"/>
        </w:rPr>
        <w:t>尊敬的志愿者</w:t>
      </w:r>
      <w:r>
        <w:rPr>
          <w:rFonts w:ascii="华文楷体" w:eastAsia="华文楷体" w:hAnsi="华文楷体" w:hint="eastAsia"/>
          <w:color w:val="000000"/>
          <w:sz w:val="32"/>
          <w:szCs w:val="32"/>
        </w:rPr>
        <w:t>和爱心人士：</w:t>
      </w:r>
    </w:p>
    <w:p w:rsidR="007A312A" w:rsidRPr="00C44B6D" w:rsidRDefault="007A312A" w:rsidP="007A312A">
      <w:pPr>
        <w:pStyle w:val="a6"/>
        <w:spacing w:before="0" w:beforeAutospacing="0" w:after="0" w:afterAutospacing="0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“扶危济困，扶弱助贫”是中华民族的传统美德，是全社会的共同责任，也是我们志愿者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和爱心人士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的共同心愿。</w:t>
      </w:r>
    </w:p>
    <w:p w:rsidR="007A312A" w:rsidRPr="00C44B6D" w:rsidRDefault="007A312A" w:rsidP="007A312A">
      <w:pPr>
        <w:pStyle w:val="a6"/>
        <w:spacing w:before="0" w:beforeAutospacing="0" w:after="0" w:afterAutospacing="0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为积极响应党中央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提出的巩固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脱贫攻坚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成果和乡村振兴有效衔接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的号召,江苏省扶贫基金会搭建了“腾讯公益”和“公益宝”公募捐赠平台，依法组织开展“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携手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助老区”公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开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募捐活动，为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巩固脱贫成果助推乡村振兴助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力。在此，我们倡议：广大志愿者和爱心仁士，积极参与到“99腾讯公益”和“公益宝”公募活动中来，奉献爱心，慷慨捐款，扶贫济困。帮助我镇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户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困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难家庭缓解暂时困难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,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为困难学子送去温暖，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让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他们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过得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再</w:t>
      </w: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好一点。</w:t>
      </w:r>
    </w:p>
    <w:p w:rsidR="007A312A" w:rsidRPr="00C44B6D" w:rsidRDefault="007A312A" w:rsidP="007A312A">
      <w:pPr>
        <w:pStyle w:val="a6"/>
        <w:spacing w:before="0" w:beforeAutospacing="0" w:after="0" w:afterAutospacing="0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“赠人玫瑰，手留余香”。当您慷慨捐赠之时，付出的是爱心，收获的是真情；传递的是善良，收获的是感恩。让我们踊跃参与，奉献爱心，回报社会，扶贫济困，共享小康。</w:t>
      </w:r>
    </w:p>
    <w:p w:rsidR="007A312A" w:rsidRDefault="007A312A" w:rsidP="007A312A">
      <w:pPr>
        <w:pStyle w:val="a6"/>
        <w:spacing w:before="0" w:beforeAutospacing="0" w:after="0" w:afterAutospacing="0"/>
        <w:ind w:firstLineChars="250" w:firstLine="800"/>
        <w:rPr>
          <w:rFonts w:ascii="华文仿宋" w:eastAsia="华文仿宋" w:hAnsi="华文仿宋"/>
          <w:color w:val="000000"/>
          <w:sz w:val="32"/>
          <w:szCs w:val="32"/>
        </w:rPr>
      </w:pPr>
      <w:r w:rsidRPr="00C44B6D">
        <w:rPr>
          <w:rFonts w:ascii="华文仿宋" w:eastAsia="华文仿宋" w:hAnsi="华文仿宋" w:hint="eastAsia"/>
          <w:color w:val="000000"/>
          <w:sz w:val="32"/>
          <w:szCs w:val="32"/>
        </w:rPr>
        <w:t>我们期待您的参与，衷心感谢您的支持。</w:t>
      </w:r>
    </w:p>
    <w:p w:rsidR="007A312A" w:rsidRPr="00C44B6D" w:rsidRDefault="007A312A" w:rsidP="007A312A">
      <w:pPr>
        <w:pStyle w:val="a6"/>
        <w:spacing w:before="0" w:beforeAutospacing="0" w:after="0" w:afterAutospacing="0"/>
        <w:ind w:firstLineChars="250" w:firstLine="675"/>
        <w:rPr>
          <w:rFonts w:ascii="华文仿宋" w:eastAsia="华文仿宋" w:hAnsi="华文仿宋"/>
          <w:color w:val="000000"/>
          <w:sz w:val="27"/>
          <w:szCs w:val="27"/>
        </w:rPr>
      </w:pPr>
    </w:p>
    <w:p w:rsidR="007A312A" w:rsidRPr="00C44B6D" w:rsidRDefault="007A312A" w:rsidP="007A312A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</w:p>
    <w:p w:rsidR="007A312A" w:rsidRPr="00C44B6D" w:rsidRDefault="007A312A" w:rsidP="007A312A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C44B6D">
        <w:rPr>
          <w:rFonts w:ascii="华文仿宋" w:eastAsia="华文仿宋" w:hAnsi="华文仿宋" w:hint="eastAsia"/>
          <w:sz w:val="32"/>
          <w:szCs w:val="32"/>
        </w:rPr>
        <w:t>兴化市   乡镇（街道）老区分会</w:t>
      </w:r>
    </w:p>
    <w:p w:rsidR="007A312A" w:rsidRPr="00C44B6D" w:rsidRDefault="007A312A" w:rsidP="007A312A">
      <w:pPr>
        <w:ind w:firstLineChars="1400" w:firstLine="4480"/>
        <w:rPr>
          <w:rFonts w:ascii="华文仿宋" w:eastAsia="华文仿宋" w:hAnsi="华文仿宋"/>
          <w:sz w:val="32"/>
          <w:szCs w:val="32"/>
        </w:rPr>
      </w:pPr>
      <w:r w:rsidRPr="00C44B6D">
        <w:rPr>
          <w:rFonts w:ascii="华文仿宋" w:eastAsia="华文仿宋" w:hAnsi="华文仿宋" w:hint="eastAsia"/>
          <w:sz w:val="32"/>
          <w:szCs w:val="32"/>
        </w:rPr>
        <w:t>202</w:t>
      </w:r>
      <w:r>
        <w:rPr>
          <w:rFonts w:ascii="华文仿宋" w:eastAsia="华文仿宋" w:hAnsi="华文仿宋"/>
          <w:sz w:val="32"/>
          <w:szCs w:val="32"/>
        </w:rPr>
        <w:t>1</w:t>
      </w:r>
      <w:r w:rsidRPr="00C44B6D">
        <w:rPr>
          <w:rFonts w:ascii="华文仿宋" w:eastAsia="华文仿宋" w:hAnsi="华文仿宋" w:hint="eastAsia"/>
          <w:sz w:val="32"/>
          <w:szCs w:val="32"/>
        </w:rPr>
        <w:t>年9月</w:t>
      </w:r>
      <w:r w:rsidR="00B766A7">
        <w:rPr>
          <w:rFonts w:ascii="华文仿宋" w:eastAsia="华文仿宋" w:hAnsi="华文仿宋" w:hint="eastAsia"/>
          <w:sz w:val="32"/>
          <w:szCs w:val="32"/>
        </w:rPr>
        <w:t>6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p w:rsidR="007A312A" w:rsidRPr="007A312A" w:rsidRDefault="007A312A" w:rsidP="007A312A">
      <w:pPr>
        <w:jc w:val="left"/>
        <w:rPr>
          <w:sz w:val="32"/>
          <w:szCs w:val="32"/>
        </w:rPr>
      </w:pPr>
    </w:p>
    <w:sectPr w:rsidR="007A312A" w:rsidRPr="007A312A" w:rsidSect="009063A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57" w:rsidRDefault="005F0657" w:rsidP="00953329">
      <w:r>
        <w:separator/>
      </w:r>
    </w:p>
  </w:endnote>
  <w:endnote w:type="continuationSeparator" w:id="1">
    <w:p w:rsidR="005F0657" w:rsidRDefault="005F0657" w:rsidP="0095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57" w:rsidRDefault="005F0657" w:rsidP="00953329">
      <w:r>
        <w:separator/>
      </w:r>
    </w:p>
  </w:footnote>
  <w:footnote w:type="continuationSeparator" w:id="1">
    <w:p w:rsidR="005F0657" w:rsidRDefault="005F0657" w:rsidP="00953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3A7"/>
    <w:rsid w:val="00066369"/>
    <w:rsid w:val="000A4403"/>
    <w:rsid w:val="00174CE2"/>
    <w:rsid w:val="0017756E"/>
    <w:rsid w:val="001D5200"/>
    <w:rsid w:val="002245FE"/>
    <w:rsid w:val="00253F5B"/>
    <w:rsid w:val="00304333"/>
    <w:rsid w:val="00422C42"/>
    <w:rsid w:val="00487664"/>
    <w:rsid w:val="004E0C41"/>
    <w:rsid w:val="005108E5"/>
    <w:rsid w:val="00526DC2"/>
    <w:rsid w:val="005354F8"/>
    <w:rsid w:val="00585EA6"/>
    <w:rsid w:val="005A78AC"/>
    <w:rsid w:val="005F0657"/>
    <w:rsid w:val="00602E06"/>
    <w:rsid w:val="0067280C"/>
    <w:rsid w:val="006A78E5"/>
    <w:rsid w:val="00737A6C"/>
    <w:rsid w:val="00741160"/>
    <w:rsid w:val="007A312A"/>
    <w:rsid w:val="008104CA"/>
    <w:rsid w:val="00834D58"/>
    <w:rsid w:val="009063A7"/>
    <w:rsid w:val="00914504"/>
    <w:rsid w:val="00953329"/>
    <w:rsid w:val="0099418E"/>
    <w:rsid w:val="009C2524"/>
    <w:rsid w:val="00A43069"/>
    <w:rsid w:val="00A638B1"/>
    <w:rsid w:val="00A8062B"/>
    <w:rsid w:val="00AD6639"/>
    <w:rsid w:val="00B2406D"/>
    <w:rsid w:val="00B55B58"/>
    <w:rsid w:val="00B67A1C"/>
    <w:rsid w:val="00B766A7"/>
    <w:rsid w:val="00B92A6E"/>
    <w:rsid w:val="00BA0E5A"/>
    <w:rsid w:val="00BB7010"/>
    <w:rsid w:val="00C00258"/>
    <w:rsid w:val="00C1380A"/>
    <w:rsid w:val="00C40BB1"/>
    <w:rsid w:val="00C74F3C"/>
    <w:rsid w:val="00C91DA8"/>
    <w:rsid w:val="00D42669"/>
    <w:rsid w:val="00D754B2"/>
    <w:rsid w:val="00D81701"/>
    <w:rsid w:val="00D90110"/>
    <w:rsid w:val="00D92861"/>
    <w:rsid w:val="00DB4931"/>
    <w:rsid w:val="00E72E92"/>
    <w:rsid w:val="00E823C2"/>
    <w:rsid w:val="00E940FC"/>
    <w:rsid w:val="00EC6624"/>
    <w:rsid w:val="00ED5BAC"/>
    <w:rsid w:val="00F0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32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A31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A312A"/>
  </w:style>
  <w:style w:type="paragraph" w:styleId="a6">
    <w:name w:val="Normal (Web)"/>
    <w:basedOn w:val="a"/>
    <w:uiPriority w:val="99"/>
    <w:unhideWhenUsed/>
    <w:rsid w:val="007A31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645B6-51A4-4F1B-8E99-AF10988B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175468211@qq.com</cp:lastModifiedBy>
  <cp:revision>10</cp:revision>
  <dcterms:created xsi:type="dcterms:W3CDTF">2021-08-30T01:33:00Z</dcterms:created>
  <dcterms:modified xsi:type="dcterms:W3CDTF">2021-09-02T00:51:00Z</dcterms:modified>
</cp:coreProperties>
</file>